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6E51C" w14:textId="0ECFCCE5" w:rsidR="008B2B80" w:rsidRPr="000C51F1" w:rsidRDefault="00D14BD8" w:rsidP="00D14BD8">
      <w:pPr>
        <w:rPr>
          <w:b/>
          <w:sz w:val="20"/>
          <w:lang w:val="en-GB"/>
        </w:rPr>
      </w:pPr>
      <w:r w:rsidRPr="000C51F1">
        <w:rPr>
          <w:b/>
          <w:sz w:val="20"/>
          <w:lang w:val="en-GB"/>
        </w:rPr>
        <w:t xml:space="preserve">Annex </w:t>
      </w:r>
      <w:r w:rsidR="00F67FA7" w:rsidRPr="000C51F1">
        <w:rPr>
          <w:b/>
          <w:sz w:val="20"/>
          <w:lang w:val="en-GB"/>
        </w:rPr>
        <w:t>I</w:t>
      </w:r>
      <w:r w:rsidR="007A5737" w:rsidRPr="000C51F1">
        <w:rPr>
          <w:b/>
          <w:sz w:val="20"/>
          <w:lang w:val="en-GB"/>
        </w:rPr>
        <w:t>:</w:t>
      </w:r>
    </w:p>
    <w:p w14:paraId="1189B6C6" w14:textId="5723FEC8" w:rsidR="00FB47C5" w:rsidRPr="000C51F1" w:rsidRDefault="00FB47C5" w:rsidP="008B2B80">
      <w:pPr>
        <w:jc w:val="center"/>
        <w:rPr>
          <w:b/>
          <w:sz w:val="26"/>
          <w:szCs w:val="26"/>
          <w:u w:val="single"/>
          <w:lang w:val="en-GB"/>
        </w:rPr>
      </w:pPr>
    </w:p>
    <w:p w14:paraId="13D77A9C" w14:textId="0A27E925" w:rsidR="0080623C" w:rsidRPr="000C51F1" w:rsidRDefault="00D14BD8" w:rsidP="00D14BD8">
      <w:pPr>
        <w:jc w:val="center"/>
        <w:rPr>
          <w:b/>
          <w:sz w:val="26"/>
          <w:szCs w:val="26"/>
          <w:lang w:val="en-GB"/>
        </w:rPr>
      </w:pPr>
      <w:r w:rsidRPr="000C51F1">
        <w:rPr>
          <w:b/>
          <w:sz w:val="26"/>
          <w:szCs w:val="26"/>
          <w:lang w:val="en-GB"/>
        </w:rPr>
        <w:t>INSTRUCTIONS MANUAL:</w:t>
      </w:r>
    </w:p>
    <w:p w14:paraId="5792B0BA" w14:textId="71E950D0" w:rsidR="00D14BD8" w:rsidRPr="000C51F1" w:rsidRDefault="0080623C" w:rsidP="00D14BD8">
      <w:pPr>
        <w:jc w:val="center"/>
        <w:rPr>
          <w:b/>
          <w:sz w:val="26"/>
          <w:szCs w:val="26"/>
          <w:lang w:val="en-GB"/>
        </w:rPr>
      </w:pPr>
      <w:r w:rsidRPr="000C51F1">
        <w:rPr>
          <w:b/>
          <w:sz w:val="26"/>
          <w:szCs w:val="26"/>
          <w:lang w:val="en-GB"/>
        </w:rPr>
        <w:t xml:space="preserve">ONLINE </w:t>
      </w:r>
      <w:r w:rsidR="00D14BD8" w:rsidRPr="000C51F1">
        <w:rPr>
          <w:b/>
          <w:sz w:val="26"/>
          <w:szCs w:val="26"/>
          <w:lang w:val="en-GB"/>
        </w:rPr>
        <w:t>AUTOMATED EVALUATION REPORT SUMMARY</w:t>
      </w:r>
      <w:r w:rsidR="005A7F7B" w:rsidRPr="000C51F1">
        <w:rPr>
          <w:b/>
          <w:sz w:val="26"/>
          <w:szCs w:val="26"/>
          <w:lang w:val="en-GB"/>
        </w:rPr>
        <w:t xml:space="preserve"> (V1.0)</w:t>
      </w:r>
    </w:p>
    <w:p w14:paraId="25DF202C" w14:textId="7BE201A3" w:rsidR="00D14BD8" w:rsidRPr="000C51F1" w:rsidRDefault="00D14BD8" w:rsidP="008B2B80">
      <w:pPr>
        <w:jc w:val="center"/>
        <w:rPr>
          <w:b/>
          <w:sz w:val="26"/>
          <w:szCs w:val="26"/>
          <w:u w:val="single"/>
          <w:lang w:val="en-GB"/>
        </w:rPr>
      </w:pPr>
    </w:p>
    <w:p w14:paraId="390E18AA" w14:textId="77777777" w:rsidR="00FC0692" w:rsidRPr="000C51F1" w:rsidRDefault="00FC0692" w:rsidP="00D14BD8">
      <w:pPr>
        <w:spacing w:line="312" w:lineRule="auto"/>
        <w:jc w:val="both"/>
        <w:rPr>
          <w:sz w:val="26"/>
          <w:szCs w:val="26"/>
          <w:lang w:val="en-GB"/>
        </w:rPr>
      </w:pPr>
    </w:p>
    <w:p w14:paraId="563D3257" w14:textId="0BD25542" w:rsidR="00C47248" w:rsidRPr="000C51F1" w:rsidRDefault="00C47248" w:rsidP="00D14BD8">
      <w:pPr>
        <w:spacing w:line="312" w:lineRule="auto"/>
        <w:jc w:val="both"/>
        <w:rPr>
          <w:b/>
          <w:bCs/>
          <w:sz w:val="26"/>
          <w:szCs w:val="26"/>
          <w:u w:val="single"/>
          <w:lang w:val="en-GB"/>
        </w:rPr>
      </w:pPr>
      <w:r w:rsidRPr="000C51F1">
        <w:rPr>
          <w:b/>
          <w:bCs/>
          <w:sz w:val="26"/>
          <w:szCs w:val="26"/>
          <w:u w:val="single"/>
          <w:lang w:val="en-GB"/>
        </w:rPr>
        <w:t xml:space="preserve">Evaluation Report Documentation </w:t>
      </w:r>
    </w:p>
    <w:p w14:paraId="2865B943" w14:textId="4C02654F" w:rsidR="00D14BD8" w:rsidRPr="000C51F1" w:rsidRDefault="00D14BD8" w:rsidP="00D14BD8">
      <w:pPr>
        <w:spacing w:line="312" w:lineRule="auto"/>
        <w:jc w:val="both"/>
        <w:rPr>
          <w:sz w:val="26"/>
          <w:szCs w:val="26"/>
          <w:lang w:val="en-GB"/>
        </w:rPr>
      </w:pPr>
      <w:r w:rsidRPr="000C51F1">
        <w:rPr>
          <w:sz w:val="26"/>
          <w:szCs w:val="26"/>
          <w:lang w:val="en-GB"/>
        </w:rPr>
        <w:t xml:space="preserve">The Evaluation Committee shall present the Evaluation Report to the </w:t>
      </w:r>
      <w:r w:rsidR="000C51F1" w:rsidRPr="000C51F1">
        <w:rPr>
          <w:sz w:val="26"/>
          <w:szCs w:val="26"/>
          <w:lang w:val="en-GB"/>
        </w:rPr>
        <w:t>relevant</w:t>
      </w:r>
      <w:r w:rsidRPr="000C51F1">
        <w:rPr>
          <w:sz w:val="26"/>
          <w:szCs w:val="26"/>
          <w:lang w:val="en-GB"/>
        </w:rPr>
        <w:t xml:space="preserve"> responsible body; the said report shall include any applicable annexes and other ancillary documentary evidence</w:t>
      </w:r>
      <w:r w:rsidR="00FC0692" w:rsidRPr="000C51F1">
        <w:rPr>
          <w:sz w:val="26"/>
          <w:szCs w:val="26"/>
          <w:lang w:val="en-GB"/>
        </w:rPr>
        <w:t xml:space="preserve"> as detailed below:</w:t>
      </w:r>
    </w:p>
    <w:p w14:paraId="2F15DA15" w14:textId="77777777" w:rsidR="00FB47C5" w:rsidRPr="000C51F1" w:rsidRDefault="00FB47C5" w:rsidP="00FF0AE1">
      <w:pPr>
        <w:pStyle w:val="ListParagraph"/>
        <w:numPr>
          <w:ilvl w:val="0"/>
          <w:numId w:val="34"/>
        </w:numPr>
        <w:spacing w:before="240" w:after="240" w:line="480" w:lineRule="auto"/>
        <w:ind w:left="714" w:hanging="357"/>
        <w:jc w:val="both"/>
        <w:rPr>
          <w:color w:val="000000"/>
          <w:sz w:val="26"/>
          <w:szCs w:val="26"/>
          <w:lang w:val="en-GB" w:eastAsia="en-GB"/>
        </w:rPr>
      </w:pPr>
      <w:r w:rsidRPr="000C51F1">
        <w:rPr>
          <w:color w:val="000000"/>
          <w:sz w:val="26"/>
          <w:szCs w:val="26"/>
          <w:lang w:val="en-GB" w:eastAsia="en-GB"/>
        </w:rPr>
        <w:t>System Generated Evaluation Report Summary</w:t>
      </w:r>
    </w:p>
    <w:p w14:paraId="0D5BD75E" w14:textId="1CFDF038" w:rsidR="00FB47C5" w:rsidRPr="000C51F1" w:rsidRDefault="00FB47C5" w:rsidP="00FF0AE1">
      <w:pPr>
        <w:pStyle w:val="ListParagraph"/>
        <w:numPr>
          <w:ilvl w:val="0"/>
          <w:numId w:val="34"/>
        </w:numPr>
        <w:spacing w:line="480" w:lineRule="auto"/>
        <w:ind w:left="714" w:hanging="357"/>
        <w:jc w:val="both"/>
        <w:rPr>
          <w:sz w:val="26"/>
          <w:szCs w:val="26"/>
          <w:lang w:val="en-GB" w:eastAsia="en-GB"/>
        </w:rPr>
      </w:pPr>
      <w:r w:rsidRPr="000C51F1">
        <w:rPr>
          <w:color w:val="000000"/>
          <w:sz w:val="26"/>
          <w:szCs w:val="26"/>
          <w:lang w:val="en-GB" w:eastAsia="en-GB"/>
        </w:rPr>
        <w:t>Summary of Offers Received</w:t>
      </w:r>
      <w:r w:rsidRPr="000C51F1">
        <w:rPr>
          <w:sz w:val="26"/>
          <w:szCs w:val="26"/>
          <w:lang w:val="en-GB" w:eastAsia="en-GB"/>
        </w:rPr>
        <w:t xml:space="preserve"> (screenshot from </w:t>
      </w:r>
      <w:r w:rsidR="00FC0692" w:rsidRPr="000C51F1">
        <w:rPr>
          <w:sz w:val="26"/>
          <w:szCs w:val="26"/>
          <w:lang w:val="en-GB" w:eastAsia="en-GB"/>
        </w:rPr>
        <w:t>Opened Tender</w:t>
      </w:r>
      <w:r w:rsidRPr="000C51F1">
        <w:rPr>
          <w:sz w:val="26"/>
          <w:szCs w:val="26"/>
          <w:lang w:val="en-GB" w:eastAsia="en-GB"/>
        </w:rPr>
        <w:t xml:space="preserve"> </w:t>
      </w:r>
      <w:r w:rsidR="00FC0692" w:rsidRPr="000C51F1">
        <w:rPr>
          <w:sz w:val="26"/>
          <w:szCs w:val="26"/>
          <w:lang w:val="en-GB" w:eastAsia="en-GB"/>
        </w:rPr>
        <w:t>Details</w:t>
      </w:r>
      <w:r w:rsidRPr="000C51F1">
        <w:rPr>
          <w:sz w:val="26"/>
          <w:szCs w:val="26"/>
          <w:lang w:val="en-GB" w:eastAsia="en-GB"/>
        </w:rPr>
        <w:t xml:space="preserve"> or </w:t>
      </w:r>
      <w:r w:rsidRPr="000C51F1">
        <w:rPr>
          <w:sz w:val="26"/>
          <w:szCs w:val="26"/>
          <w:lang w:val="en-GB"/>
        </w:rPr>
        <w:t>Minutes of Tenders’ Opening I Appendix</w:t>
      </w:r>
      <w:r w:rsidRPr="000C51F1">
        <w:rPr>
          <w:sz w:val="26"/>
          <w:szCs w:val="26"/>
          <w:lang w:val="en-GB" w:eastAsia="en-GB"/>
        </w:rPr>
        <w:t>)</w:t>
      </w:r>
    </w:p>
    <w:p w14:paraId="1761EAC5" w14:textId="601A6D10" w:rsidR="00FB47C5" w:rsidRPr="000C51F1" w:rsidRDefault="00FB47C5" w:rsidP="00FF0AE1">
      <w:pPr>
        <w:pStyle w:val="ListParagraph"/>
        <w:numPr>
          <w:ilvl w:val="0"/>
          <w:numId w:val="34"/>
        </w:numPr>
        <w:spacing w:line="480" w:lineRule="auto"/>
        <w:ind w:left="714" w:hanging="357"/>
        <w:jc w:val="both"/>
        <w:rPr>
          <w:color w:val="000000"/>
          <w:sz w:val="26"/>
          <w:szCs w:val="26"/>
          <w:lang w:val="en-GB" w:eastAsia="en-GB"/>
        </w:rPr>
      </w:pPr>
      <w:r w:rsidRPr="000C51F1">
        <w:rPr>
          <w:color w:val="000000"/>
          <w:sz w:val="26"/>
          <w:szCs w:val="26"/>
          <w:lang w:val="en-GB" w:eastAsia="en-GB"/>
        </w:rPr>
        <w:t>Clarification</w:t>
      </w:r>
      <w:r w:rsidR="001C1A21">
        <w:rPr>
          <w:color w:val="000000"/>
          <w:sz w:val="26"/>
          <w:szCs w:val="26"/>
          <w:lang w:val="en-GB" w:eastAsia="en-GB"/>
        </w:rPr>
        <w:t xml:space="preserve"> </w:t>
      </w:r>
      <w:r w:rsidRPr="000C51F1">
        <w:rPr>
          <w:color w:val="000000"/>
          <w:sz w:val="26"/>
          <w:szCs w:val="26"/>
          <w:lang w:val="en-GB" w:eastAsia="en-GB"/>
        </w:rPr>
        <w:t>/</w:t>
      </w:r>
      <w:r w:rsidR="001C1A21">
        <w:rPr>
          <w:color w:val="000000"/>
          <w:sz w:val="26"/>
          <w:szCs w:val="26"/>
          <w:lang w:val="en-GB" w:eastAsia="en-GB"/>
        </w:rPr>
        <w:t xml:space="preserve"> </w:t>
      </w:r>
      <w:r w:rsidRPr="000C51F1">
        <w:rPr>
          <w:color w:val="000000"/>
          <w:sz w:val="26"/>
          <w:szCs w:val="26"/>
          <w:lang w:val="en-GB" w:eastAsia="en-GB"/>
        </w:rPr>
        <w:t>Rectification Request Letters sent to Bidders (if applicable)</w:t>
      </w:r>
    </w:p>
    <w:p w14:paraId="22785532" w14:textId="024A1668" w:rsidR="00FB47C5" w:rsidRPr="000C51F1" w:rsidRDefault="00FB47C5" w:rsidP="00FF0AE1">
      <w:pPr>
        <w:pStyle w:val="ListParagraph"/>
        <w:numPr>
          <w:ilvl w:val="0"/>
          <w:numId w:val="34"/>
        </w:numPr>
        <w:spacing w:line="480" w:lineRule="auto"/>
        <w:ind w:left="714" w:hanging="357"/>
        <w:jc w:val="both"/>
        <w:rPr>
          <w:color w:val="000000"/>
          <w:sz w:val="26"/>
          <w:szCs w:val="26"/>
          <w:lang w:val="en-GB" w:eastAsia="en-GB"/>
        </w:rPr>
      </w:pPr>
      <w:r w:rsidRPr="000C51F1">
        <w:rPr>
          <w:color w:val="000000"/>
          <w:sz w:val="26"/>
          <w:szCs w:val="26"/>
          <w:lang w:val="en-GB" w:eastAsia="en-GB"/>
        </w:rPr>
        <w:t>Clarification</w:t>
      </w:r>
      <w:r w:rsidR="001C1A21">
        <w:rPr>
          <w:color w:val="000000"/>
          <w:sz w:val="26"/>
          <w:szCs w:val="26"/>
          <w:lang w:val="en-GB" w:eastAsia="en-GB"/>
        </w:rPr>
        <w:t xml:space="preserve"> </w:t>
      </w:r>
      <w:r w:rsidRPr="000C51F1">
        <w:rPr>
          <w:color w:val="000000"/>
          <w:sz w:val="26"/>
          <w:szCs w:val="26"/>
          <w:lang w:val="en-GB" w:eastAsia="en-GB"/>
        </w:rPr>
        <w:t>/</w:t>
      </w:r>
      <w:r w:rsidR="001C1A21">
        <w:rPr>
          <w:color w:val="000000"/>
          <w:sz w:val="26"/>
          <w:szCs w:val="26"/>
          <w:lang w:val="en-GB" w:eastAsia="en-GB"/>
        </w:rPr>
        <w:t xml:space="preserve"> </w:t>
      </w:r>
      <w:r w:rsidRPr="000C51F1">
        <w:rPr>
          <w:color w:val="000000"/>
          <w:sz w:val="26"/>
          <w:szCs w:val="26"/>
          <w:lang w:val="en-GB" w:eastAsia="en-GB"/>
        </w:rPr>
        <w:t>Rectification Response Letters from bidders (if applicable)</w:t>
      </w:r>
    </w:p>
    <w:p w14:paraId="7D691988" w14:textId="73637D75" w:rsidR="00FB47C5" w:rsidRPr="000C51F1" w:rsidRDefault="00FB47C5" w:rsidP="00FF0AE1">
      <w:pPr>
        <w:pStyle w:val="ListParagraph"/>
        <w:numPr>
          <w:ilvl w:val="0"/>
          <w:numId w:val="34"/>
        </w:numPr>
        <w:spacing w:line="480" w:lineRule="auto"/>
        <w:ind w:left="714" w:hanging="357"/>
        <w:jc w:val="both"/>
        <w:rPr>
          <w:color w:val="000000"/>
          <w:sz w:val="26"/>
          <w:szCs w:val="26"/>
          <w:lang w:val="en-GB" w:eastAsia="en-GB"/>
        </w:rPr>
      </w:pPr>
      <w:r w:rsidRPr="000C51F1">
        <w:rPr>
          <w:color w:val="000000"/>
          <w:sz w:val="26"/>
          <w:szCs w:val="26"/>
          <w:lang w:val="en-GB" w:eastAsia="en-GB"/>
        </w:rPr>
        <w:t>Exchange of Financial Offer Confirmation Correspondence in relation to any Arithmetic Errors (if applicable)</w:t>
      </w:r>
    </w:p>
    <w:p w14:paraId="4AD0D5E8" w14:textId="373F99C2" w:rsidR="00D3149E" w:rsidRPr="000C51F1" w:rsidRDefault="00D3149E" w:rsidP="00FF0AE1">
      <w:pPr>
        <w:pStyle w:val="ListParagraph"/>
        <w:numPr>
          <w:ilvl w:val="0"/>
          <w:numId w:val="34"/>
        </w:numPr>
        <w:spacing w:line="480" w:lineRule="auto"/>
        <w:ind w:left="714" w:hanging="357"/>
        <w:jc w:val="both"/>
        <w:rPr>
          <w:color w:val="000000"/>
          <w:sz w:val="26"/>
          <w:szCs w:val="26"/>
          <w:lang w:val="en-GB" w:eastAsia="en-GB"/>
        </w:rPr>
      </w:pPr>
      <w:r w:rsidRPr="000C51F1">
        <w:rPr>
          <w:color w:val="000000"/>
          <w:sz w:val="26"/>
          <w:szCs w:val="26"/>
          <w:lang w:val="en-GB" w:eastAsia="en-GB"/>
        </w:rPr>
        <w:t xml:space="preserve">Justifications </w:t>
      </w:r>
      <w:r w:rsidR="001E662F" w:rsidRPr="000C51F1">
        <w:rPr>
          <w:color w:val="000000"/>
          <w:sz w:val="26"/>
          <w:szCs w:val="26"/>
          <w:lang w:val="en-GB" w:eastAsia="en-GB"/>
        </w:rPr>
        <w:t xml:space="preserve">of each </w:t>
      </w:r>
      <w:r w:rsidR="002C6E8B" w:rsidRPr="000C51F1">
        <w:rPr>
          <w:color w:val="000000"/>
          <w:sz w:val="26"/>
          <w:szCs w:val="26"/>
          <w:lang w:val="en-GB" w:eastAsia="en-GB"/>
        </w:rPr>
        <w:t xml:space="preserve">individual </w:t>
      </w:r>
      <w:r w:rsidR="001E662F" w:rsidRPr="000C51F1">
        <w:rPr>
          <w:color w:val="000000"/>
          <w:sz w:val="26"/>
          <w:szCs w:val="26"/>
          <w:lang w:val="en-GB" w:eastAsia="en-GB"/>
        </w:rPr>
        <w:t xml:space="preserve">Evaluator </w:t>
      </w:r>
      <w:r w:rsidRPr="000C51F1">
        <w:rPr>
          <w:color w:val="000000"/>
          <w:sz w:val="26"/>
          <w:szCs w:val="26"/>
          <w:lang w:val="en-GB" w:eastAsia="en-GB"/>
        </w:rPr>
        <w:t xml:space="preserve">for the scores allotted to each criterion of the BPQR Table </w:t>
      </w:r>
      <w:r w:rsidR="00CD71E0" w:rsidRPr="000C51F1">
        <w:rPr>
          <w:color w:val="000000"/>
          <w:sz w:val="26"/>
          <w:szCs w:val="26"/>
          <w:lang w:val="en-GB" w:eastAsia="en-GB"/>
        </w:rPr>
        <w:t xml:space="preserve">for each offer </w:t>
      </w:r>
      <w:r w:rsidRPr="000C51F1">
        <w:rPr>
          <w:color w:val="000000"/>
          <w:sz w:val="26"/>
          <w:szCs w:val="26"/>
          <w:lang w:val="en-GB" w:eastAsia="en-GB"/>
        </w:rPr>
        <w:t>(if applicable)</w:t>
      </w:r>
      <w:r w:rsidRPr="000C51F1">
        <w:rPr>
          <w:rStyle w:val="FootnoteReference"/>
          <w:color w:val="000000"/>
          <w:sz w:val="26"/>
          <w:szCs w:val="26"/>
          <w:lang w:val="en-GB" w:eastAsia="en-GB"/>
        </w:rPr>
        <w:footnoteReference w:id="1"/>
      </w:r>
    </w:p>
    <w:p w14:paraId="4405635A" w14:textId="6595CECC" w:rsidR="00FB47C5" w:rsidRPr="000C51F1" w:rsidRDefault="00FB47C5" w:rsidP="00FF0AE1">
      <w:pPr>
        <w:pStyle w:val="ListParagraph"/>
        <w:numPr>
          <w:ilvl w:val="0"/>
          <w:numId w:val="34"/>
        </w:numPr>
        <w:spacing w:line="480" w:lineRule="auto"/>
        <w:ind w:left="714" w:hanging="357"/>
        <w:jc w:val="both"/>
        <w:rPr>
          <w:color w:val="000000"/>
          <w:sz w:val="26"/>
          <w:szCs w:val="26"/>
          <w:lang w:val="en-GB" w:eastAsia="en-GB"/>
        </w:rPr>
      </w:pPr>
      <w:r w:rsidRPr="000C51F1">
        <w:rPr>
          <w:color w:val="000000"/>
          <w:sz w:val="26"/>
          <w:szCs w:val="26"/>
          <w:lang w:val="en-GB" w:eastAsia="en-GB"/>
        </w:rPr>
        <w:t xml:space="preserve">Summary of </w:t>
      </w:r>
      <w:r w:rsidR="00CD71E0" w:rsidRPr="000C51F1">
        <w:rPr>
          <w:color w:val="000000"/>
          <w:sz w:val="26"/>
          <w:szCs w:val="26"/>
          <w:lang w:val="en-GB" w:eastAsia="en-GB"/>
        </w:rPr>
        <w:t xml:space="preserve">the Evaluators’ </w:t>
      </w:r>
      <w:r w:rsidRPr="000C51F1">
        <w:rPr>
          <w:color w:val="000000"/>
          <w:sz w:val="26"/>
          <w:szCs w:val="26"/>
          <w:lang w:val="en-GB" w:eastAsia="en-GB"/>
        </w:rPr>
        <w:t>Justifications for the scores allotted to each criterion of the BPQR Table</w:t>
      </w:r>
      <w:r w:rsidR="00CD71E0" w:rsidRPr="000C51F1">
        <w:rPr>
          <w:color w:val="000000"/>
          <w:sz w:val="26"/>
          <w:szCs w:val="26"/>
          <w:lang w:val="en-GB" w:eastAsia="en-GB"/>
        </w:rPr>
        <w:t xml:space="preserve"> for each offer </w:t>
      </w:r>
      <w:r w:rsidRPr="000C51F1">
        <w:rPr>
          <w:color w:val="000000"/>
          <w:sz w:val="26"/>
          <w:szCs w:val="26"/>
          <w:lang w:val="en-GB" w:eastAsia="en-GB"/>
        </w:rPr>
        <w:t>(if applicable)</w:t>
      </w:r>
      <w:r w:rsidR="00F14C3C" w:rsidRPr="000C51F1">
        <w:rPr>
          <w:sz w:val="26"/>
          <w:szCs w:val="26"/>
          <w:vertAlign w:val="superscript"/>
          <w:lang w:val="en-GB" w:eastAsia="en-GB"/>
        </w:rPr>
        <w:t>*</w:t>
      </w:r>
      <w:r w:rsidR="00F14C3C" w:rsidRPr="000C51F1">
        <w:rPr>
          <w:color w:val="000000"/>
          <w:sz w:val="26"/>
          <w:szCs w:val="26"/>
          <w:lang w:val="en-GB" w:eastAsia="en-GB"/>
        </w:rPr>
        <w:t>;</w:t>
      </w:r>
    </w:p>
    <w:p w14:paraId="1DC151BC" w14:textId="67DDE726" w:rsidR="00FB47C5" w:rsidRPr="000C51F1" w:rsidRDefault="00FB47C5" w:rsidP="00FF0AE1">
      <w:pPr>
        <w:pStyle w:val="ListParagraph"/>
        <w:numPr>
          <w:ilvl w:val="0"/>
          <w:numId w:val="34"/>
        </w:numPr>
        <w:spacing w:line="480" w:lineRule="auto"/>
        <w:ind w:left="714" w:hanging="357"/>
        <w:jc w:val="both"/>
        <w:rPr>
          <w:color w:val="000000"/>
          <w:sz w:val="26"/>
          <w:szCs w:val="26"/>
          <w:lang w:val="en-GB" w:eastAsia="en-GB"/>
        </w:rPr>
      </w:pPr>
      <w:r w:rsidRPr="000C51F1">
        <w:rPr>
          <w:color w:val="000000"/>
          <w:sz w:val="26"/>
          <w:szCs w:val="26"/>
          <w:lang w:val="en-GB" w:eastAsia="en-GB"/>
        </w:rPr>
        <w:t>Log Sheet of Samples received by Bidders (if applicable)</w:t>
      </w:r>
      <w:r w:rsidRPr="000C51F1">
        <w:rPr>
          <w:sz w:val="26"/>
          <w:szCs w:val="26"/>
          <w:vertAlign w:val="superscript"/>
          <w:lang w:val="en-GB" w:eastAsia="en-GB"/>
        </w:rPr>
        <w:t xml:space="preserve"> *</w:t>
      </w:r>
    </w:p>
    <w:p w14:paraId="1C694B34" w14:textId="469D196A" w:rsidR="00FB47C5" w:rsidRPr="000C51F1" w:rsidRDefault="00FB47C5" w:rsidP="00FF0AE1">
      <w:pPr>
        <w:pStyle w:val="ListParagraph"/>
        <w:numPr>
          <w:ilvl w:val="0"/>
          <w:numId w:val="34"/>
        </w:numPr>
        <w:spacing w:line="480" w:lineRule="auto"/>
        <w:ind w:left="714" w:hanging="357"/>
        <w:jc w:val="both"/>
        <w:rPr>
          <w:sz w:val="26"/>
          <w:szCs w:val="26"/>
          <w:lang w:val="en-GB" w:eastAsia="en-GB"/>
        </w:rPr>
      </w:pPr>
      <w:r w:rsidRPr="000C51F1">
        <w:rPr>
          <w:sz w:val="26"/>
          <w:szCs w:val="26"/>
          <w:lang w:val="en-GB" w:eastAsia="en-GB"/>
        </w:rPr>
        <w:t xml:space="preserve">Declaration of Impartiality and Confidentiality of any </w:t>
      </w:r>
      <w:r w:rsidR="00D3149E" w:rsidRPr="000C51F1">
        <w:rPr>
          <w:sz w:val="26"/>
          <w:szCs w:val="26"/>
          <w:lang w:val="en-GB" w:eastAsia="en-GB"/>
        </w:rPr>
        <w:t>Administrative</w:t>
      </w:r>
      <w:r w:rsidR="001C1A21">
        <w:rPr>
          <w:sz w:val="26"/>
          <w:szCs w:val="26"/>
          <w:lang w:val="en-GB" w:eastAsia="en-GB"/>
        </w:rPr>
        <w:t xml:space="preserve"> </w:t>
      </w:r>
      <w:r w:rsidR="00D3149E" w:rsidRPr="000C51F1">
        <w:rPr>
          <w:sz w:val="26"/>
          <w:szCs w:val="26"/>
          <w:lang w:val="en-GB" w:eastAsia="en-GB"/>
        </w:rPr>
        <w:t>/</w:t>
      </w:r>
      <w:r w:rsidR="001C1A21">
        <w:rPr>
          <w:sz w:val="26"/>
          <w:szCs w:val="26"/>
          <w:lang w:val="en-GB" w:eastAsia="en-GB"/>
        </w:rPr>
        <w:t xml:space="preserve"> </w:t>
      </w:r>
      <w:r w:rsidRPr="000C51F1">
        <w:rPr>
          <w:sz w:val="26"/>
          <w:szCs w:val="26"/>
          <w:lang w:val="en-GB" w:eastAsia="en-GB"/>
        </w:rPr>
        <w:t>Technical</w:t>
      </w:r>
      <w:r w:rsidR="001C1A21">
        <w:rPr>
          <w:sz w:val="26"/>
          <w:szCs w:val="26"/>
          <w:lang w:val="en-GB" w:eastAsia="en-GB"/>
        </w:rPr>
        <w:t xml:space="preserve"> </w:t>
      </w:r>
      <w:r w:rsidRPr="000C51F1">
        <w:rPr>
          <w:sz w:val="26"/>
          <w:szCs w:val="26"/>
          <w:lang w:val="en-GB" w:eastAsia="en-GB"/>
        </w:rPr>
        <w:t>/</w:t>
      </w:r>
      <w:r w:rsidR="001C1A21">
        <w:rPr>
          <w:sz w:val="26"/>
          <w:szCs w:val="26"/>
          <w:lang w:val="en-GB" w:eastAsia="en-GB"/>
        </w:rPr>
        <w:t xml:space="preserve"> </w:t>
      </w:r>
      <w:r w:rsidRPr="000C51F1">
        <w:rPr>
          <w:sz w:val="26"/>
          <w:szCs w:val="26"/>
          <w:lang w:val="en-GB" w:eastAsia="en-GB"/>
        </w:rPr>
        <w:t>Financial Advisor</w:t>
      </w:r>
      <w:r w:rsidR="001C1A21">
        <w:rPr>
          <w:sz w:val="26"/>
          <w:szCs w:val="26"/>
          <w:lang w:val="en-GB" w:eastAsia="en-GB"/>
        </w:rPr>
        <w:t xml:space="preserve"> </w:t>
      </w:r>
      <w:r w:rsidRPr="000C51F1">
        <w:rPr>
          <w:sz w:val="26"/>
          <w:szCs w:val="26"/>
          <w:lang w:val="en-GB" w:eastAsia="en-GB"/>
        </w:rPr>
        <w:t>/</w:t>
      </w:r>
      <w:r w:rsidR="001C1A21">
        <w:rPr>
          <w:sz w:val="26"/>
          <w:szCs w:val="26"/>
          <w:lang w:val="en-GB" w:eastAsia="en-GB"/>
        </w:rPr>
        <w:t xml:space="preserve"> </w:t>
      </w:r>
      <w:r w:rsidRPr="000C51F1">
        <w:rPr>
          <w:sz w:val="26"/>
          <w:szCs w:val="26"/>
          <w:lang w:val="en-GB" w:eastAsia="en-GB"/>
        </w:rPr>
        <w:t>Consultan</w:t>
      </w:r>
      <w:r w:rsidR="00D3149E" w:rsidRPr="000C51F1">
        <w:rPr>
          <w:sz w:val="26"/>
          <w:szCs w:val="26"/>
          <w:lang w:val="en-GB" w:eastAsia="en-GB"/>
        </w:rPr>
        <w:t>t</w:t>
      </w:r>
      <w:r w:rsidRPr="000C51F1">
        <w:rPr>
          <w:sz w:val="26"/>
          <w:szCs w:val="26"/>
          <w:vertAlign w:val="superscript"/>
          <w:lang w:val="en-GB" w:eastAsia="en-GB"/>
        </w:rPr>
        <w:t>*</w:t>
      </w:r>
    </w:p>
    <w:p w14:paraId="0E76BC52" w14:textId="4E765B87" w:rsidR="00FB47C5" w:rsidRPr="000C51F1" w:rsidRDefault="00FB47C5" w:rsidP="00FF0AE1">
      <w:pPr>
        <w:pStyle w:val="ListParagraph"/>
        <w:numPr>
          <w:ilvl w:val="0"/>
          <w:numId w:val="34"/>
        </w:numPr>
        <w:spacing w:line="480" w:lineRule="auto"/>
        <w:ind w:left="714" w:hanging="357"/>
        <w:jc w:val="both"/>
        <w:rPr>
          <w:sz w:val="26"/>
          <w:szCs w:val="26"/>
          <w:lang w:val="en-GB" w:eastAsia="en-GB"/>
        </w:rPr>
      </w:pPr>
      <w:r w:rsidRPr="000C51F1">
        <w:rPr>
          <w:sz w:val="26"/>
          <w:szCs w:val="26"/>
          <w:lang w:val="en-GB"/>
        </w:rPr>
        <w:t>Justifications</w:t>
      </w:r>
      <w:r w:rsidR="001C1A21">
        <w:rPr>
          <w:sz w:val="26"/>
          <w:szCs w:val="26"/>
          <w:lang w:val="en-GB"/>
        </w:rPr>
        <w:t xml:space="preserve"> </w:t>
      </w:r>
      <w:r w:rsidRPr="000C51F1">
        <w:rPr>
          <w:sz w:val="26"/>
          <w:szCs w:val="26"/>
          <w:lang w:val="en-GB"/>
        </w:rPr>
        <w:t>/</w:t>
      </w:r>
      <w:r w:rsidR="001C1A21">
        <w:rPr>
          <w:sz w:val="26"/>
          <w:szCs w:val="26"/>
          <w:lang w:val="en-GB"/>
        </w:rPr>
        <w:t xml:space="preserve"> </w:t>
      </w:r>
      <w:r w:rsidRPr="000C51F1">
        <w:rPr>
          <w:sz w:val="26"/>
          <w:szCs w:val="26"/>
          <w:lang w:val="en-GB"/>
        </w:rPr>
        <w:t>Explanations for any decisions taken by the Evaluation Committee including documentary evidence (if applicable)</w:t>
      </w:r>
      <w:r w:rsidR="000163E5" w:rsidRPr="000C51F1">
        <w:rPr>
          <w:sz w:val="26"/>
          <w:szCs w:val="26"/>
          <w:vertAlign w:val="superscript"/>
          <w:lang w:val="en-GB"/>
        </w:rPr>
        <w:t>*</w:t>
      </w:r>
    </w:p>
    <w:p w14:paraId="7225D735" w14:textId="665ED6AD" w:rsidR="00FB47C5" w:rsidRPr="001C1A21" w:rsidRDefault="00FB47C5" w:rsidP="00FB47C5">
      <w:pPr>
        <w:rPr>
          <w:sz w:val="26"/>
          <w:szCs w:val="26"/>
          <w:lang w:val="en-GB"/>
        </w:rPr>
      </w:pPr>
    </w:p>
    <w:p w14:paraId="5F5EA5F4" w14:textId="77777777" w:rsidR="001C1A21" w:rsidRPr="001C1A21" w:rsidRDefault="001C1A21" w:rsidP="00FB47C5">
      <w:pPr>
        <w:rPr>
          <w:sz w:val="26"/>
          <w:szCs w:val="26"/>
          <w:lang w:val="en-GB"/>
        </w:rPr>
      </w:pPr>
    </w:p>
    <w:p w14:paraId="0D169C6B" w14:textId="004F9A4D" w:rsidR="00C47248" w:rsidRPr="000C51F1" w:rsidRDefault="00C47248" w:rsidP="00C47248">
      <w:pPr>
        <w:spacing w:line="312" w:lineRule="auto"/>
        <w:jc w:val="both"/>
        <w:rPr>
          <w:b/>
          <w:bCs/>
          <w:sz w:val="26"/>
          <w:szCs w:val="26"/>
          <w:u w:val="single"/>
          <w:lang w:val="en-GB"/>
        </w:rPr>
      </w:pPr>
      <w:r w:rsidRPr="000C51F1">
        <w:rPr>
          <w:b/>
          <w:bCs/>
          <w:sz w:val="26"/>
          <w:szCs w:val="26"/>
          <w:u w:val="single"/>
          <w:lang w:val="en-GB"/>
        </w:rPr>
        <w:lastRenderedPageBreak/>
        <w:t>Evaluation Report Compilation</w:t>
      </w:r>
    </w:p>
    <w:p w14:paraId="19CC6C0D" w14:textId="6D78A85D" w:rsidR="006512F6" w:rsidRPr="000C51F1" w:rsidRDefault="006512F6" w:rsidP="006512F6">
      <w:pPr>
        <w:spacing w:line="312" w:lineRule="auto"/>
        <w:jc w:val="both"/>
        <w:rPr>
          <w:color w:val="000000"/>
          <w:spacing w:val="10"/>
          <w:sz w:val="26"/>
          <w:szCs w:val="26"/>
          <w:lang w:val="en-GB"/>
        </w:rPr>
      </w:pPr>
      <w:r w:rsidRPr="000C51F1">
        <w:rPr>
          <w:color w:val="000000"/>
          <w:spacing w:val="10"/>
          <w:sz w:val="26"/>
          <w:szCs w:val="26"/>
          <w:lang w:val="en-GB"/>
        </w:rPr>
        <w:t xml:space="preserve">The Evaluation Process shall be conducted online, thus, generating </w:t>
      </w:r>
      <w:r w:rsidR="001C1A21">
        <w:rPr>
          <w:color w:val="000000"/>
          <w:spacing w:val="10"/>
          <w:sz w:val="26"/>
          <w:szCs w:val="26"/>
          <w:lang w:val="en-GB"/>
        </w:rPr>
        <w:br/>
      </w:r>
      <w:r w:rsidRPr="000C51F1">
        <w:rPr>
          <w:color w:val="000000"/>
          <w:spacing w:val="10"/>
          <w:sz w:val="26"/>
          <w:szCs w:val="26"/>
          <w:lang w:val="en-GB"/>
        </w:rPr>
        <w:t>an</w:t>
      </w:r>
      <w:r w:rsidR="00D4372F" w:rsidRPr="000C51F1">
        <w:rPr>
          <w:color w:val="000000"/>
          <w:spacing w:val="10"/>
          <w:sz w:val="26"/>
          <w:szCs w:val="26"/>
          <w:lang w:val="en-GB"/>
        </w:rPr>
        <w:t xml:space="preserve"> online</w:t>
      </w:r>
      <w:r w:rsidRPr="000C51F1">
        <w:rPr>
          <w:color w:val="000000"/>
          <w:spacing w:val="10"/>
          <w:sz w:val="26"/>
          <w:szCs w:val="26"/>
          <w:lang w:val="en-GB"/>
        </w:rPr>
        <w:t xml:space="preserve"> automated user friendly ‘Evaluation Report’. </w:t>
      </w:r>
      <w:r w:rsidR="001C1A21">
        <w:rPr>
          <w:color w:val="000000"/>
          <w:spacing w:val="10"/>
          <w:sz w:val="26"/>
          <w:szCs w:val="26"/>
          <w:lang w:val="en-GB"/>
        </w:rPr>
        <w:t xml:space="preserve"> </w:t>
      </w:r>
      <w:r w:rsidRPr="000C51F1">
        <w:rPr>
          <w:color w:val="000000"/>
          <w:spacing w:val="10"/>
          <w:sz w:val="26"/>
          <w:szCs w:val="26"/>
          <w:lang w:val="en-GB"/>
        </w:rPr>
        <w:t xml:space="preserve">Through the </w:t>
      </w:r>
      <w:r w:rsidR="001C1A21">
        <w:rPr>
          <w:color w:val="000000"/>
          <w:spacing w:val="10"/>
          <w:sz w:val="26"/>
          <w:szCs w:val="26"/>
          <w:lang w:val="en-GB"/>
        </w:rPr>
        <w:br/>
      </w:r>
      <w:r w:rsidRPr="000C51F1">
        <w:rPr>
          <w:color w:val="000000"/>
          <w:spacing w:val="10"/>
          <w:sz w:val="26"/>
          <w:szCs w:val="26"/>
          <w:lang w:val="en-GB"/>
        </w:rPr>
        <w:t>Chairperson’s comments</w:t>
      </w:r>
      <w:r w:rsidR="001C1A21">
        <w:rPr>
          <w:color w:val="000000"/>
          <w:spacing w:val="10"/>
          <w:sz w:val="26"/>
          <w:szCs w:val="26"/>
          <w:lang w:val="en-GB"/>
        </w:rPr>
        <w:t xml:space="preserve"> </w:t>
      </w:r>
      <w:r w:rsidRPr="000C51F1">
        <w:rPr>
          <w:color w:val="000000"/>
          <w:spacing w:val="10"/>
          <w:sz w:val="26"/>
          <w:szCs w:val="26"/>
          <w:lang w:val="en-GB"/>
        </w:rPr>
        <w:t>/</w:t>
      </w:r>
      <w:r w:rsidR="001C1A21">
        <w:rPr>
          <w:color w:val="000000"/>
          <w:spacing w:val="10"/>
          <w:sz w:val="26"/>
          <w:szCs w:val="26"/>
          <w:lang w:val="en-GB"/>
        </w:rPr>
        <w:t xml:space="preserve"> </w:t>
      </w:r>
      <w:r w:rsidRPr="000C51F1">
        <w:rPr>
          <w:color w:val="000000"/>
          <w:spacing w:val="10"/>
          <w:sz w:val="26"/>
          <w:szCs w:val="26"/>
          <w:lang w:val="en-GB"/>
        </w:rPr>
        <w:t xml:space="preserve">justifications, another file </w:t>
      </w:r>
      <w:r w:rsidRPr="000C51F1">
        <w:rPr>
          <w:sz w:val="26"/>
          <w:szCs w:val="26"/>
          <w:lang w:val="en-GB"/>
        </w:rPr>
        <w:t>titled ‘Evaluation Report Summary’ is generated by the ePPS.</w:t>
      </w:r>
    </w:p>
    <w:p w14:paraId="5E950132" w14:textId="77777777" w:rsidR="006512F6" w:rsidRPr="000C51F1" w:rsidRDefault="006512F6" w:rsidP="006512F6">
      <w:pPr>
        <w:spacing w:line="312" w:lineRule="auto"/>
        <w:jc w:val="both"/>
        <w:rPr>
          <w:color w:val="000000"/>
          <w:spacing w:val="10"/>
          <w:sz w:val="26"/>
          <w:szCs w:val="26"/>
          <w:lang w:val="en-GB"/>
        </w:rPr>
      </w:pPr>
    </w:p>
    <w:p w14:paraId="5E140ABE" w14:textId="08DF3CCA" w:rsidR="008B2B80" w:rsidRPr="000C51F1" w:rsidRDefault="00F91071" w:rsidP="006512F6">
      <w:pPr>
        <w:spacing w:line="312" w:lineRule="auto"/>
        <w:jc w:val="both"/>
        <w:rPr>
          <w:bCs/>
          <w:spacing w:val="10"/>
          <w:sz w:val="26"/>
          <w:szCs w:val="26"/>
          <w:lang w:val="en-GB"/>
        </w:rPr>
      </w:pPr>
      <w:r w:rsidRPr="000C51F1">
        <w:rPr>
          <w:bCs/>
          <w:sz w:val="26"/>
          <w:szCs w:val="26"/>
          <w:lang w:val="en-GB"/>
        </w:rPr>
        <w:t>The</w:t>
      </w:r>
      <w:r w:rsidR="008B2B80" w:rsidRPr="000C51F1">
        <w:rPr>
          <w:bCs/>
          <w:sz w:val="26"/>
          <w:szCs w:val="26"/>
          <w:lang w:val="en-GB"/>
        </w:rPr>
        <w:t xml:space="preserve"> Chairperson </w:t>
      </w:r>
      <w:r w:rsidR="009C7848" w:rsidRPr="000C51F1">
        <w:rPr>
          <w:bCs/>
          <w:sz w:val="26"/>
          <w:szCs w:val="26"/>
          <w:lang w:val="en-GB"/>
        </w:rPr>
        <w:t xml:space="preserve">(assisted by the Secretary) </w:t>
      </w:r>
      <w:r w:rsidR="008B2B80" w:rsidRPr="000C51F1">
        <w:rPr>
          <w:bCs/>
          <w:sz w:val="26"/>
          <w:szCs w:val="26"/>
          <w:lang w:val="en-GB"/>
        </w:rPr>
        <w:t xml:space="preserve">and Evaluators </w:t>
      </w:r>
      <w:r w:rsidRPr="000C51F1">
        <w:rPr>
          <w:bCs/>
          <w:sz w:val="26"/>
          <w:szCs w:val="26"/>
          <w:lang w:val="en-GB"/>
        </w:rPr>
        <w:t xml:space="preserve">shall ascertain that the </w:t>
      </w:r>
      <w:r w:rsidR="006A5125" w:rsidRPr="000C51F1">
        <w:rPr>
          <w:bCs/>
          <w:sz w:val="26"/>
          <w:szCs w:val="26"/>
          <w:lang w:val="en-GB"/>
        </w:rPr>
        <w:t xml:space="preserve">online </w:t>
      </w:r>
      <w:r w:rsidRPr="000C51F1">
        <w:rPr>
          <w:bCs/>
          <w:sz w:val="26"/>
          <w:szCs w:val="26"/>
          <w:lang w:val="en-GB"/>
        </w:rPr>
        <w:t xml:space="preserve">Automated </w:t>
      </w:r>
      <w:r w:rsidR="00E2219C" w:rsidRPr="000C51F1">
        <w:rPr>
          <w:bCs/>
          <w:sz w:val="26"/>
          <w:szCs w:val="26"/>
          <w:lang w:val="en-GB"/>
        </w:rPr>
        <w:t>‘</w:t>
      </w:r>
      <w:r w:rsidR="008B2B80" w:rsidRPr="000C51F1">
        <w:rPr>
          <w:bCs/>
          <w:sz w:val="26"/>
          <w:szCs w:val="26"/>
          <w:lang w:val="en-GB"/>
        </w:rPr>
        <w:t xml:space="preserve">Evaluation </w:t>
      </w:r>
      <w:r w:rsidRPr="000C51F1">
        <w:rPr>
          <w:bCs/>
          <w:sz w:val="26"/>
          <w:szCs w:val="26"/>
          <w:lang w:val="en-GB"/>
        </w:rPr>
        <w:t>Re</w:t>
      </w:r>
      <w:r w:rsidR="008B2B80" w:rsidRPr="000C51F1">
        <w:rPr>
          <w:bCs/>
          <w:sz w:val="26"/>
          <w:szCs w:val="26"/>
          <w:lang w:val="en-GB"/>
        </w:rPr>
        <w:t xml:space="preserve">port </w:t>
      </w:r>
      <w:r w:rsidRPr="000C51F1">
        <w:rPr>
          <w:bCs/>
          <w:sz w:val="26"/>
          <w:szCs w:val="26"/>
          <w:lang w:val="en-GB"/>
        </w:rPr>
        <w:t>Summary</w:t>
      </w:r>
      <w:r w:rsidR="00E2219C" w:rsidRPr="000C51F1">
        <w:rPr>
          <w:bCs/>
          <w:sz w:val="26"/>
          <w:szCs w:val="26"/>
          <w:lang w:val="en-GB"/>
        </w:rPr>
        <w:t>’</w:t>
      </w:r>
      <w:r w:rsidRPr="000C51F1">
        <w:rPr>
          <w:bCs/>
          <w:sz w:val="26"/>
          <w:szCs w:val="26"/>
          <w:lang w:val="en-GB"/>
        </w:rPr>
        <w:t xml:space="preserve"> </w:t>
      </w:r>
      <w:r w:rsidR="00E2219C" w:rsidRPr="000C51F1">
        <w:rPr>
          <w:bCs/>
          <w:sz w:val="26"/>
          <w:szCs w:val="26"/>
          <w:lang w:val="en-GB"/>
        </w:rPr>
        <w:t>s</w:t>
      </w:r>
      <w:r w:rsidRPr="000C51F1">
        <w:rPr>
          <w:bCs/>
          <w:sz w:val="26"/>
          <w:szCs w:val="26"/>
          <w:lang w:val="en-GB"/>
        </w:rPr>
        <w:t>hall incorporate the follow</w:t>
      </w:r>
      <w:r w:rsidR="00E2219C" w:rsidRPr="000C51F1">
        <w:rPr>
          <w:bCs/>
          <w:sz w:val="26"/>
          <w:szCs w:val="26"/>
          <w:lang w:val="en-GB"/>
        </w:rPr>
        <w:t>ing</w:t>
      </w:r>
      <w:r w:rsidRPr="000C51F1">
        <w:rPr>
          <w:bCs/>
          <w:sz w:val="26"/>
          <w:szCs w:val="26"/>
          <w:lang w:val="en-GB"/>
        </w:rPr>
        <w:t xml:space="preserve"> salient points.</w:t>
      </w:r>
    </w:p>
    <w:p w14:paraId="242DC76D" w14:textId="77777777" w:rsidR="000C51F1" w:rsidRPr="000C51F1" w:rsidRDefault="000C51F1" w:rsidP="000C51F1">
      <w:pPr>
        <w:spacing w:line="312" w:lineRule="auto"/>
        <w:jc w:val="both"/>
        <w:rPr>
          <w:color w:val="000000"/>
          <w:spacing w:val="10"/>
          <w:sz w:val="26"/>
          <w:szCs w:val="26"/>
          <w:lang w:val="en-GB"/>
        </w:rPr>
      </w:pPr>
    </w:p>
    <w:p w14:paraId="7DA51D90" w14:textId="5678ABFB" w:rsidR="008A00BD" w:rsidRPr="000C51F1" w:rsidRDefault="008D562F" w:rsidP="008401BA">
      <w:pPr>
        <w:spacing w:line="312" w:lineRule="auto"/>
        <w:jc w:val="both"/>
        <w:rPr>
          <w:sz w:val="26"/>
          <w:szCs w:val="26"/>
          <w:lang w:val="en-GB"/>
        </w:rPr>
      </w:pPr>
      <w:r w:rsidRPr="000C51F1">
        <w:rPr>
          <w:sz w:val="26"/>
          <w:szCs w:val="26"/>
          <w:lang w:val="en-GB"/>
        </w:rPr>
        <w:t xml:space="preserve">During the </w:t>
      </w:r>
      <w:r w:rsidR="00A42538" w:rsidRPr="000C51F1">
        <w:rPr>
          <w:sz w:val="26"/>
          <w:szCs w:val="26"/>
          <w:lang w:val="en-GB"/>
        </w:rPr>
        <w:t xml:space="preserve">online </w:t>
      </w:r>
      <w:r w:rsidRPr="000C51F1">
        <w:rPr>
          <w:sz w:val="26"/>
          <w:szCs w:val="26"/>
          <w:lang w:val="en-GB"/>
        </w:rPr>
        <w:t>Evaluation Process</w:t>
      </w:r>
      <w:r w:rsidR="00B71B8F" w:rsidRPr="000C51F1">
        <w:rPr>
          <w:rStyle w:val="FootnoteReference"/>
          <w:sz w:val="26"/>
          <w:szCs w:val="26"/>
          <w:lang w:val="en-GB"/>
        </w:rPr>
        <w:footnoteReference w:id="2"/>
      </w:r>
      <w:r w:rsidRPr="000C51F1">
        <w:rPr>
          <w:sz w:val="26"/>
          <w:szCs w:val="26"/>
          <w:lang w:val="en-GB"/>
        </w:rPr>
        <w:t>, each</w:t>
      </w:r>
      <w:r w:rsidR="00152492" w:rsidRPr="000C51F1">
        <w:rPr>
          <w:sz w:val="26"/>
          <w:szCs w:val="26"/>
          <w:lang w:val="en-GB"/>
        </w:rPr>
        <w:t xml:space="preserve"> </w:t>
      </w:r>
      <w:r w:rsidR="001E60B4" w:rsidRPr="000C51F1">
        <w:rPr>
          <w:sz w:val="26"/>
          <w:szCs w:val="26"/>
          <w:lang w:val="en-GB"/>
        </w:rPr>
        <w:t xml:space="preserve">voting member of the </w:t>
      </w:r>
      <w:r w:rsidR="00152492" w:rsidRPr="000C51F1">
        <w:rPr>
          <w:sz w:val="26"/>
          <w:szCs w:val="26"/>
          <w:lang w:val="en-GB"/>
        </w:rPr>
        <w:t xml:space="preserve">Evaluation Committee </w:t>
      </w:r>
      <w:r w:rsidR="00D4372F" w:rsidRPr="000C51F1">
        <w:rPr>
          <w:sz w:val="26"/>
          <w:szCs w:val="26"/>
          <w:lang w:val="en-GB"/>
        </w:rPr>
        <w:t>shall</w:t>
      </w:r>
      <w:r w:rsidR="008B2B80" w:rsidRPr="000C51F1">
        <w:rPr>
          <w:sz w:val="26"/>
          <w:szCs w:val="26"/>
          <w:lang w:val="en-GB"/>
        </w:rPr>
        <w:t xml:space="preserve"> indicate in the ‘Justification’ </w:t>
      </w:r>
      <w:r w:rsidRPr="000C51F1">
        <w:rPr>
          <w:sz w:val="26"/>
          <w:szCs w:val="26"/>
          <w:lang w:val="en-GB"/>
        </w:rPr>
        <w:t>T</w:t>
      </w:r>
      <w:r w:rsidR="008B2B80" w:rsidRPr="000C51F1">
        <w:rPr>
          <w:sz w:val="26"/>
          <w:szCs w:val="26"/>
          <w:lang w:val="en-GB"/>
        </w:rPr>
        <w:t>ab any comments deemed necessary, such as</w:t>
      </w:r>
      <w:r w:rsidR="008A00BD" w:rsidRPr="000C51F1">
        <w:rPr>
          <w:sz w:val="26"/>
          <w:szCs w:val="26"/>
          <w:lang w:val="en-GB"/>
        </w:rPr>
        <w:t>:</w:t>
      </w:r>
    </w:p>
    <w:p w14:paraId="747D5CA4" w14:textId="50091B63" w:rsidR="008A00BD" w:rsidRPr="000C51F1" w:rsidRDefault="00211052" w:rsidP="00C47248">
      <w:pPr>
        <w:pStyle w:val="ListParagraph"/>
        <w:numPr>
          <w:ilvl w:val="0"/>
          <w:numId w:val="35"/>
        </w:numPr>
        <w:spacing w:line="312" w:lineRule="auto"/>
        <w:jc w:val="both"/>
        <w:rPr>
          <w:sz w:val="26"/>
          <w:szCs w:val="26"/>
          <w:lang w:val="en-GB"/>
        </w:rPr>
      </w:pPr>
      <w:r w:rsidRPr="000C51F1">
        <w:rPr>
          <w:sz w:val="26"/>
          <w:szCs w:val="26"/>
          <w:lang w:val="en-GB"/>
        </w:rPr>
        <w:t>Each criterion</w:t>
      </w:r>
      <w:r w:rsidR="001C1A21">
        <w:rPr>
          <w:sz w:val="26"/>
          <w:szCs w:val="26"/>
          <w:lang w:val="en-GB"/>
        </w:rPr>
        <w:t xml:space="preserve"> </w:t>
      </w:r>
      <w:r w:rsidR="00A42538" w:rsidRPr="000C51F1">
        <w:rPr>
          <w:sz w:val="26"/>
          <w:szCs w:val="26"/>
          <w:lang w:val="en-GB"/>
        </w:rPr>
        <w:t>/</w:t>
      </w:r>
      <w:r w:rsidR="001C1A21">
        <w:rPr>
          <w:sz w:val="26"/>
          <w:szCs w:val="26"/>
          <w:lang w:val="en-GB"/>
        </w:rPr>
        <w:t xml:space="preserve"> </w:t>
      </w:r>
      <w:r w:rsidR="00A42538" w:rsidRPr="000C51F1">
        <w:rPr>
          <w:sz w:val="26"/>
          <w:szCs w:val="26"/>
          <w:lang w:val="en-GB"/>
        </w:rPr>
        <w:t>requirement</w:t>
      </w:r>
      <w:r w:rsidRPr="000C51F1">
        <w:rPr>
          <w:sz w:val="26"/>
          <w:szCs w:val="26"/>
          <w:lang w:val="en-GB"/>
        </w:rPr>
        <w:t xml:space="preserve"> </w:t>
      </w:r>
      <w:r w:rsidR="008401BA" w:rsidRPr="000C51F1">
        <w:rPr>
          <w:sz w:val="26"/>
          <w:szCs w:val="26"/>
          <w:lang w:val="en-GB"/>
        </w:rPr>
        <w:t xml:space="preserve">(at any stage of the Evaluation Process) </w:t>
      </w:r>
      <w:r w:rsidRPr="000C51F1">
        <w:rPr>
          <w:sz w:val="26"/>
          <w:szCs w:val="26"/>
          <w:lang w:val="en-GB"/>
        </w:rPr>
        <w:t>should include whether it is compliant or not compliant</w:t>
      </w:r>
      <w:r w:rsidR="00855DA2" w:rsidRPr="000C51F1">
        <w:rPr>
          <w:sz w:val="26"/>
          <w:szCs w:val="26"/>
          <w:lang w:val="en-GB"/>
        </w:rPr>
        <w:t>, providing a justification</w:t>
      </w:r>
      <w:r w:rsidR="008A00BD" w:rsidRPr="000C51F1">
        <w:rPr>
          <w:sz w:val="26"/>
          <w:szCs w:val="26"/>
          <w:lang w:val="en-GB"/>
        </w:rPr>
        <w:t xml:space="preserve"> for such a decision.</w:t>
      </w:r>
    </w:p>
    <w:p w14:paraId="6A7E920D" w14:textId="77777777" w:rsidR="00C47248" w:rsidRPr="000C51F1" w:rsidRDefault="00C47248" w:rsidP="00C47248">
      <w:pPr>
        <w:spacing w:line="312" w:lineRule="auto"/>
        <w:ind w:left="360"/>
        <w:jc w:val="both"/>
        <w:rPr>
          <w:sz w:val="26"/>
          <w:szCs w:val="26"/>
          <w:lang w:val="en-GB"/>
        </w:rPr>
      </w:pPr>
    </w:p>
    <w:p w14:paraId="18DC1A6E" w14:textId="436F2BD9" w:rsidR="004F1C4D" w:rsidRPr="000C51F1" w:rsidRDefault="008A00BD" w:rsidP="004F1C4D">
      <w:pPr>
        <w:pStyle w:val="ListParagraph"/>
        <w:numPr>
          <w:ilvl w:val="0"/>
          <w:numId w:val="35"/>
        </w:numPr>
        <w:spacing w:line="312" w:lineRule="auto"/>
        <w:jc w:val="both"/>
        <w:rPr>
          <w:sz w:val="26"/>
          <w:szCs w:val="26"/>
          <w:lang w:val="en-GB"/>
        </w:rPr>
      </w:pPr>
      <w:r w:rsidRPr="000C51F1">
        <w:rPr>
          <w:sz w:val="26"/>
          <w:szCs w:val="26"/>
          <w:lang w:val="en-GB"/>
        </w:rPr>
        <w:t xml:space="preserve">Justifications of an offer deemed Not Compliant (at any stage of the Evaluation Process) </w:t>
      </w:r>
      <w:r w:rsidR="008401BA" w:rsidRPr="000C51F1">
        <w:rPr>
          <w:sz w:val="26"/>
          <w:szCs w:val="26"/>
          <w:lang w:val="en-GB"/>
        </w:rPr>
        <w:t>shall indicate</w:t>
      </w:r>
      <w:r w:rsidRPr="000C51F1">
        <w:rPr>
          <w:sz w:val="26"/>
          <w:szCs w:val="26"/>
          <w:lang w:val="en-GB"/>
        </w:rPr>
        <w:t xml:space="preserve"> the </w:t>
      </w:r>
      <w:r w:rsidR="008401BA" w:rsidRPr="000C51F1">
        <w:rPr>
          <w:sz w:val="26"/>
          <w:szCs w:val="26"/>
          <w:lang w:val="en-GB"/>
        </w:rPr>
        <w:t>requirements (quoting any applicable article</w:t>
      </w:r>
      <w:r w:rsidR="00F20D59" w:rsidRPr="000C51F1">
        <w:rPr>
          <w:sz w:val="26"/>
          <w:szCs w:val="26"/>
          <w:lang w:val="en-GB"/>
        </w:rPr>
        <w:t>s</w:t>
      </w:r>
      <w:r w:rsidR="001C1A21">
        <w:rPr>
          <w:sz w:val="26"/>
          <w:szCs w:val="26"/>
          <w:lang w:val="en-GB"/>
        </w:rPr>
        <w:t xml:space="preserve"> </w:t>
      </w:r>
      <w:r w:rsidR="008401BA" w:rsidRPr="000C51F1">
        <w:rPr>
          <w:sz w:val="26"/>
          <w:szCs w:val="26"/>
          <w:lang w:val="en-GB"/>
        </w:rPr>
        <w:t>/</w:t>
      </w:r>
      <w:r w:rsidR="001C1A21">
        <w:rPr>
          <w:sz w:val="26"/>
          <w:szCs w:val="26"/>
          <w:lang w:val="en-GB"/>
        </w:rPr>
        <w:t xml:space="preserve"> </w:t>
      </w:r>
      <w:r w:rsidR="008401BA" w:rsidRPr="000C51F1">
        <w:rPr>
          <w:sz w:val="26"/>
          <w:szCs w:val="26"/>
          <w:lang w:val="en-GB"/>
        </w:rPr>
        <w:t>clauses) as per the Procurement Document against the offer submitted by the bidder.</w:t>
      </w:r>
    </w:p>
    <w:p w14:paraId="6F35CF35" w14:textId="3E67B20C" w:rsidR="004F1C4D" w:rsidRPr="000C51F1" w:rsidRDefault="00493D82" w:rsidP="004F1C4D">
      <w:pPr>
        <w:pStyle w:val="ListParagraph"/>
        <w:numPr>
          <w:ilvl w:val="1"/>
          <w:numId w:val="35"/>
        </w:numPr>
        <w:spacing w:line="312" w:lineRule="auto"/>
        <w:jc w:val="both"/>
        <w:rPr>
          <w:sz w:val="26"/>
          <w:szCs w:val="26"/>
          <w:lang w:val="en-GB"/>
        </w:rPr>
      </w:pPr>
      <w:r w:rsidRPr="000C51F1">
        <w:rPr>
          <w:sz w:val="26"/>
          <w:szCs w:val="26"/>
          <w:lang w:val="en-GB"/>
        </w:rPr>
        <w:t>The justification for a Technically Not Compliant offer shall include a detailed explanation and the reasons leading to such conclusions.</w:t>
      </w:r>
      <w:r w:rsidR="004F1C4D" w:rsidRPr="000C51F1">
        <w:rPr>
          <w:sz w:val="26"/>
          <w:szCs w:val="26"/>
          <w:lang w:val="en-GB"/>
        </w:rPr>
        <w:t xml:space="preserve"> </w:t>
      </w:r>
      <w:r w:rsidR="00EA382C">
        <w:rPr>
          <w:sz w:val="26"/>
          <w:szCs w:val="26"/>
          <w:lang w:val="en-GB"/>
        </w:rPr>
        <w:t xml:space="preserve"> </w:t>
      </w:r>
      <w:r w:rsidR="004F1C4D" w:rsidRPr="000C51F1">
        <w:rPr>
          <w:sz w:val="26"/>
          <w:szCs w:val="26"/>
          <w:lang w:val="en-GB"/>
        </w:rPr>
        <w:t xml:space="preserve">In the eventuality that samples were requested at the Technical Evaluation Stage, reference (and their outcome) shall be made accordingly. </w:t>
      </w:r>
      <w:r w:rsidR="00EA382C">
        <w:rPr>
          <w:sz w:val="26"/>
          <w:szCs w:val="26"/>
          <w:lang w:val="en-GB"/>
        </w:rPr>
        <w:t xml:space="preserve"> </w:t>
      </w:r>
      <w:r w:rsidR="004F1C4D" w:rsidRPr="000C51F1">
        <w:rPr>
          <w:sz w:val="26"/>
          <w:szCs w:val="26"/>
          <w:lang w:val="en-GB"/>
        </w:rPr>
        <w:t xml:space="preserve">Samples shall be utilised to corroborate (or otherwise) an already </w:t>
      </w:r>
      <w:r w:rsidR="005303EC" w:rsidRPr="000C51F1">
        <w:rPr>
          <w:sz w:val="26"/>
          <w:szCs w:val="26"/>
          <w:lang w:val="en-GB"/>
        </w:rPr>
        <w:t>T</w:t>
      </w:r>
      <w:r w:rsidR="004F1C4D" w:rsidRPr="000C51F1">
        <w:rPr>
          <w:sz w:val="26"/>
          <w:szCs w:val="26"/>
          <w:lang w:val="en-GB"/>
        </w:rPr>
        <w:t xml:space="preserve">echnically </w:t>
      </w:r>
      <w:r w:rsidR="005303EC" w:rsidRPr="000C51F1">
        <w:rPr>
          <w:sz w:val="26"/>
          <w:szCs w:val="26"/>
          <w:lang w:val="en-GB"/>
        </w:rPr>
        <w:t>C</w:t>
      </w:r>
      <w:r w:rsidR="004F1C4D" w:rsidRPr="000C51F1">
        <w:rPr>
          <w:sz w:val="26"/>
          <w:szCs w:val="26"/>
          <w:lang w:val="en-GB"/>
        </w:rPr>
        <w:t xml:space="preserve">ompliant </w:t>
      </w:r>
      <w:r w:rsidR="005303EC" w:rsidRPr="000C51F1">
        <w:rPr>
          <w:sz w:val="26"/>
          <w:szCs w:val="26"/>
          <w:lang w:val="en-GB"/>
        </w:rPr>
        <w:t>O</w:t>
      </w:r>
      <w:r w:rsidR="004F1C4D" w:rsidRPr="000C51F1">
        <w:rPr>
          <w:sz w:val="26"/>
          <w:szCs w:val="26"/>
          <w:lang w:val="en-GB"/>
        </w:rPr>
        <w:t>ffer.</w:t>
      </w:r>
    </w:p>
    <w:p w14:paraId="600F597E" w14:textId="2B263D3E" w:rsidR="00493D82" w:rsidRPr="000C51F1" w:rsidRDefault="000E7BF2" w:rsidP="000E7BF2">
      <w:pPr>
        <w:pStyle w:val="ListParagraph"/>
        <w:keepNext/>
        <w:numPr>
          <w:ilvl w:val="1"/>
          <w:numId w:val="35"/>
        </w:numPr>
        <w:spacing w:line="312" w:lineRule="auto"/>
        <w:jc w:val="both"/>
        <w:rPr>
          <w:sz w:val="26"/>
          <w:szCs w:val="26"/>
          <w:lang w:val="en-GB"/>
        </w:rPr>
      </w:pPr>
      <w:r w:rsidRPr="000C51F1">
        <w:rPr>
          <w:sz w:val="26"/>
          <w:szCs w:val="26"/>
          <w:lang w:val="en-GB"/>
        </w:rPr>
        <w:t>All administratively and technically compliant offers shall be reviewed for arithmetic corrections; the outcome for each offer shall be noted accordingly.</w:t>
      </w:r>
      <w:r w:rsidR="00B91791" w:rsidRPr="000C51F1">
        <w:rPr>
          <w:sz w:val="26"/>
          <w:szCs w:val="26"/>
          <w:lang w:val="en-GB"/>
        </w:rPr>
        <w:t xml:space="preserve"> </w:t>
      </w:r>
      <w:r w:rsidR="00EA382C">
        <w:rPr>
          <w:sz w:val="26"/>
          <w:szCs w:val="26"/>
          <w:lang w:val="en-GB"/>
        </w:rPr>
        <w:t xml:space="preserve"> </w:t>
      </w:r>
      <w:r w:rsidR="00B91791" w:rsidRPr="000C51F1">
        <w:rPr>
          <w:sz w:val="26"/>
          <w:szCs w:val="26"/>
          <w:lang w:val="en-GB"/>
        </w:rPr>
        <w:t>If applicable, the comments shall include the ‘Price in Euro as per Financial Offer’ (original) and the ‘Price in Euro including any Arithmetical Correction’</w:t>
      </w:r>
    </w:p>
    <w:p w14:paraId="19344DB9" w14:textId="77777777" w:rsidR="008401BA" w:rsidRPr="000C51F1" w:rsidRDefault="008401BA" w:rsidP="00B91791">
      <w:pPr>
        <w:spacing w:line="312" w:lineRule="auto"/>
        <w:ind w:left="1080"/>
        <w:jc w:val="both"/>
        <w:rPr>
          <w:sz w:val="26"/>
          <w:szCs w:val="26"/>
          <w:lang w:val="en-GB"/>
        </w:rPr>
      </w:pPr>
    </w:p>
    <w:p w14:paraId="65B7EF01" w14:textId="1FCB74FB" w:rsidR="00211052" w:rsidRPr="000C51F1" w:rsidRDefault="00211052" w:rsidP="00E2219C">
      <w:pPr>
        <w:pStyle w:val="ListParagraph"/>
        <w:numPr>
          <w:ilvl w:val="0"/>
          <w:numId w:val="35"/>
        </w:numPr>
        <w:spacing w:line="312" w:lineRule="auto"/>
        <w:jc w:val="both"/>
        <w:rPr>
          <w:sz w:val="26"/>
          <w:szCs w:val="26"/>
          <w:lang w:val="en-GB"/>
        </w:rPr>
      </w:pPr>
      <w:r w:rsidRPr="001C1A21">
        <w:rPr>
          <w:spacing w:val="10"/>
          <w:sz w:val="26"/>
          <w:szCs w:val="26"/>
          <w:lang w:val="en-GB"/>
        </w:rPr>
        <w:t>If a</w:t>
      </w:r>
      <w:r w:rsidR="008401BA" w:rsidRPr="001C1A21">
        <w:rPr>
          <w:spacing w:val="10"/>
          <w:sz w:val="26"/>
          <w:szCs w:val="26"/>
          <w:lang w:val="en-GB"/>
        </w:rPr>
        <w:t xml:space="preserve">n offer (at any stage of the Evaluation Process) </w:t>
      </w:r>
      <w:r w:rsidR="000E7BF2" w:rsidRPr="001C1A21">
        <w:rPr>
          <w:spacing w:val="10"/>
          <w:sz w:val="26"/>
          <w:szCs w:val="26"/>
          <w:lang w:val="en-GB"/>
        </w:rPr>
        <w:t xml:space="preserve">necessitated a </w:t>
      </w:r>
      <w:r w:rsidR="001C1A21" w:rsidRPr="001C1A21">
        <w:rPr>
          <w:spacing w:val="10"/>
          <w:sz w:val="26"/>
          <w:szCs w:val="26"/>
          <w:lang w:val="en-GB"/>
        </w:rPr>
        <w:br/>
      </w:r>
      <w:r w:rsidRPr="000C51F1">
        <w:rPr>
          <w:sz w:val="26"/>
          <w:szCs w:val="26"/>
          <w:lang w:val="en-GB"/>
        </w:rPr>
        <w:t>Rectification</w:t>
      </w:r>
      <w:r w:rsidR="001C1A21">
        <w:rPr>
          <w:sz w:val="26"/>
          <w:szCs w:val="26"/>
          <w:lang w:val="en-GB"/>
        </w:rPr>
        <w:t xml:space="preserve"> </w:t>
      </w:r>
      <w:r w:rsidRPr="000C51F1">
        <w:rPr>
          <w:sz w:val="26"/>
          <w:szCs w:val="26"/>
          <w:lang w:val="en-GB"/>
        </w:rPr>
        <w:t>/</w:t>
      </w:r>
      <w:r w:rsidR="001C1A21">
        <w:rPr>
          <w:sz w:val="26"/>
          <w:szCs w:val="26"/>
          <w:lang w:val="en-GB"/>
        </w:rPr>
        <w:t xml:space="preserve"> </w:t>
      </w:r>
      <w:r w:rsidRPr="000C51F1">
        <w:rPr>
          <w:sz w:val="26"/>
          <w:szCs w:val="26"/>
          <w:lang w:val="en-GB"/>
        </w:rPr>
        <w:t xml:space="preserve">Clarification Request, such should be noted accordingly; in such instances, any </w:t>
      </w:r>
      <w:r w:rsidR="008B2B80" w:rsidRPr="000C51F1">
        <w:rPr>
          <w:sz w:val="26"/>
          <w:szCs w:val="26"/>
          <w:lang w:val="en-GB"/>
        </w:rPr>
        <w:t>observation</w:t>
      </w:r>
      <w:r w:rsidRPr="000C51F1">
        <w:rPr>
          <w:sz w:val="26"/>
          <w:szCs w:val="26"/>
          <w:lang w:val="en-GB"/>
        </w:rPr>
        <w:t>s</w:t>
      </w:r>
      <w:r w:rsidR="008B2B80" w:rsidRPr="000C51F1">
        <w:rPr>
          <w:sz w:val="26"/>
          <w:szCs w:val="26"/>
          <w:lang w:val="en-GB"/>
        </w:rPr>
        <w:t xml:space="preserve"> following </w:t>
      </w:r>
      <w:r w:rsidRPr="000C51F1">
        <w:rPr>
          <w:sz w:val="26"/>
          <w:szCs w:val="26"/>
          <w:lang w:val="en-GB"/>
        </w:rPr>
        <w:t>the</w:t>
      </w:r>
      <w:r w:rsidR="008B2B80" w:rsidRPr="000C51F1">
        <w:rPr>
          <w:sz w:val="26"/>
          <w:szCs w:val="26"/>
          <w:lang w:val="en-GB"/>
        </w:rPr>
        <w:t xml:space="preserve"> </w:t>
      </w:r>
      <w:r w:rsidRPr="000C51F1">
        <w:rPr>
          <w:sz w:val="26"/>
          <w:szCs w:val="26"/>
          <w:lang w:val="en-GB"/>
        </w:rPr>
        <w:t>R</w:t>
      </w:r>
      <w:r w:rsidR="005C05C9" w:rsidRPr="000C51F1">
        <w:rPr>
          <w:sz w:val="26"/>
          <w:szCs w:val="26"/>
          <w:lang w:val="en-GB"/>
        </w:rPr>
        <w:t>ectification</w:t>
      </w:r>
      <w:r w:rsidR="00A10355">
        <w:rPr>
          <w:sz w:val="26"/>
          <w:szCs w:val="26"/>
          <w:lang w:val="en-GB"/>
        </w:rPr>
        <w:t xml:space="preserve"> </w:t>
      </w:r>
      <w:r w:rsidR="005C05C9" w:rsidRPr="000C51F1">
        <w:rPr>
          <w:sz w:val="26"/>
          <w:szCs w:val="26"/>
          <w:lang w:val="en-GB"/>
        </w:rPr>
        <w:t>/</w:t>
      </w:r>
      <w:r w:rsidR="00A10355">
        <w:rPr>
          <w:sz w:val="26"/>
          <w:szCs w:val="26"/>
          <w:lang w:val="en-GB"/>
        </w:rPr>
        <w:t xml:space="preserve"> </w:t>
      </w:r>
      <w:r w:rsidRPr="000C51F1">
        <w:rPr>
          <w:sz w:val="26"/>
          <w:szCs w:val="26"/>
          <w:lang w:val="en-GB"/>
        </w:rPr>
        <w:t>Cl</w:t>
      </w:r>
      <w:r w:rsidR="005C05C9" w:rsidRPr="000C51F1">
        <w:rPr>
          <w:sz w:val="26"/>
          <w:szCs w:val="26"/>
          <w:lang w:val="en-GB"/>
        </w:rPr>
        <w:t>arif</w:t>
      </w:r>
      <w:r w:rsidR="00475909" w:rsidRPr="000C51F1">
        <w:rPr>
          <w:sz w:val="26"/>
          <w:szCs w:val="26"/>
          <w:lang w:val="en-GB"/>
        </w:rPr>
        <w:t>ication</w:t>
      </w:r>
      <w:r w:rsidRPr="000C51F1">
        <w:rPr>
          <w:sz w:val="26"/>
          <w:szCs w:val="26"/>
          <w:lang w:val="en-GB"/>
        </w:rPr>
        <w:t xml:space="preserve"> Responses should also be included. </w:t>
      </w:r>
      <w:r w:rsidR="00EA382C">
        <w:rPr>
          <w:sz w:val="26"/>
          <w:szCs w:val="26"/>
          <w:lang w:val="en-GB"/>
        </w:rPr>
        <w:t xml:space="preserve"> </w:t>
      </w:r>
      <w:r w:rsidRPr="000C51F1">
        <w:rPr>
          <w:sz w:val="26"/>
          <w:szCs w:val="26"/>
          <w:lang w:val="en-GB"/>
        </w:rPr>
        <w:t xml:space="preserve">The justification should explain whether the </w:t>
      </w:r>
      <w:r w:rsidR="008B2B80" w:rsidRPr="000C51F1">
        <w:rPr>
          <w:sz w:val="26"/>
          <w:szCs w:val="26"/>
          <w:lang w:val="en-GB"/>
        </w:rPr>
        <w:t>outcome</w:t>
      </w:r>
      <w:r w:rsidRPr="000C51F1">
        <w:rPr>
          <w:sz w:val="26"/>
          <w:szCs w:val="26"/>
          <w:lang w:val="en-GB"/>
        </w:rPr>
        <w:t xml:space="preserve"> was</w:t>
      </w:r>
      <w:r w:rsidR="008B2B80" w:rsidRPr="000C51F1">
        <w:rPr>
          <w:sz w:val="26"/>
          <w:szCs w:val="26"/>
          <w:lang w:val="en-GB"/>
        </w:rPr>
        <w:t xml:space="preserve"> </w:t>
      </w:r>
      <w:r w:rsidR="005C05C9" w:rsidRPr="000C51F1">
        <w:rPr>
          <w:sz w:val="26"/>
          <w:szCs w:val="26"/>
          <w:lang w:val="en-GB"/>
        </w:rPr>
        <w:t>acceptable o</w:t>
      </w:r>
      <w:r w:rsidRPr="000C51F1">
        <w:rPr>
          <w:sz w:val="26"/>
          <w:szCs w:val="26"/>
          <w:lang w:val="en-GB"/>
        </w:rPr>
        <w:t>r not</w:t>
      </w:r>
      <w:r w:rsidR="000E7BF2" w:rsidRPr="000C51F1">
        <w:rPr>
          <w:sz w:val="26"/>
          <w:szCs w:val="26"/>
          <w:lang w:val="en-GB"/>
        </w:rPr>
        <w:t>, i.e. whether the offer may now be deemed Compliant or Not Compliant.</w:t>
      </w:r>
      <w:r w:rsidR="00D4372F" w:rsidRPr="000C51F1">
        <w:rPr>
          <w:sz w:val="26"/>
          <w:szCs w:val="26"/>
          <w:lang w:val="en-GB"/>
        </w:rPr>
        <w:t xml:space="preserve"> </w:t>
      </w:r>
      <w:r w:rsidR="00EA382C">
        <w:rPr>
          <w:sz w:val="26"/>
          <w:szCs w:val="26"/>
          <w:lang w:val="en-GB"/>
        </w:rPr>
        <w:t xml:space="preserve"> </w:t>
      </w:r>
      <w:r w:rsidR="00D4372F" w:rsidRPr="000C51F1">
        <w:rPr>
          <w:sz w:val="26"/>
          <w:szCs w:val="26"/>
          <w:lang w:val="en-GB"/>
        </w:rPr>
        <w:t>Non-response to a Rectification</w:t>
      </w:r>
      <w:r w:rsidR="00A10355">
        <w:rPr>
          <w:sz w:val="26"/>
          <w:szCs w:val="26"/>
          <w:lang w:val="en-GB"/>
        </w:rPr>
        <w:t xml:space="preserve"> </w:t>
      </w:r>
      <w:r w:rsidR="00D4372F" w:rsidRPr="000C51F1">
        <w:rPr>
          <w:sz w:val="26"/>
          <w:szCs w:val="26"/>
          <w:lang w:val="en-GB"/>
        </w:rPr>
        <w:t>/</w:t>
      </w:r>
      <w:r w:rsidR="00A10355">
        <w:rPr>
          <w:sz w:val="26"/>
          <w:szCs w:val="26"/>
          <w:lang w:val="en-GB"/>
        </w:rPr>
        <w:t xml:space="preserve"> </w:t>
      </w:r>
      <w:r w:rsidR="00D4372F" w:rsidRPr="000C51F1">
        <w:rPr>
          <w:sz w:val="26"/>
          <w:szCs w:val="26"/>
          <w:lang w:val="en-GB"/>
        </w:rPr>
        <w:t>Clarification Request shall also be recorded.</w:t>
      </w:r>
    </w:p>
    <w:p w14:paraId="1854A1DE" w14:textId="77777777" w:rsidR="00C47248" w:rsidRPr="000C51F1" w:rsidRDefault="00C47248" w:rsidP="00C47248">
      <w:pPr>
        <w:pStyle w:val="ListParagraph"/>
        <w:spacing w:line="312" w:lineRule="auto"/>
        <w:jc w:val="both"/>
        <w:rPr>
          <w:sz w:val="26"/>
          <w:szCs w:val="26"/>
          <w:lang w:val="en-GB"/>
        </w:rPr>
      </w:pPr>
    </w:p>
    <w:p w14:paraId="7969495A" w14:textId="40D749E8" w:rsidR="005F1487" w:rsidRPr="000C51F1" w:rsidRDefault="005F1487" w:rsidP="00E2219C">
      <w:pPr>
        <w:spacing w:line="312" w:lineRule="auto"/>
        <w:jc w:val="both"/>
        <w:rPr>
          <w:sz w:val="26"/>
          <w:szCs w:val="26"/>
          <w:lang w:val="en-GB"/>
        </w:rPr>
      </w:pPr>
      <w:r w:rsidRPr="000C51F1">
        <w:rPr>
          <w:sz w:val="26"/>
          <w:szCs w:val="26"/>
          <w:lang w:val="en-GB"/>
        </w:rPr>
        <w:lastRenderedPageBreak/>
        <w:t>Such comments</w:t>
      </w:r>
      <w:r w:rsidR="00E83834" w:rsidRPr="000C51F1">
        <w:rPr>
          <w:sz w:val="26"/>
          <w:szCs w:val="26"/>
          <w:lang w:val="en-GB"/>
        </w:rPr>
        <w:t xml:space="preserve"> of each Evaluator</w:t>
      </w:r>
      <w:r w:rsidRPr="000C51F1">
        <w:rPr>
          <w:sz w:val="26"/>
          <w:szCs w:val="26"/>
          <w:lang w:val="en-GB"/>
        </w:rPr>
        <w:t xml:space="preserve"> </w:t>
      </w:r>
      <w:r w:rsidR="00E83834" w:rsidRPr="000C51F1">
        <w:rPr>
          <w:sz w:val="26"/>
          <w:szCs w:val="26"/>
          <w:lang w:val="en-GB"/>
        </w:rPr>
        <w:t>shall</w:t>
      </w:r>
      <w:r w:rsidRPr="000C51F1">
        <w:rPr>
          <w:sz w:val="26"/>
          <w:szCs w:val="26"/>
          <w:lang w:val="en-GB"/>
        </w:rPr>
        <w:t xml:space="preserve"> be included through the system generated revamped Evaluation Report.</w:t>
      </w:r>
    </w:p>
    <w:p w14:paraId="14380E55" w14:textId="11698845" w:rsidR="005F1487" w:rsidRPr="000C51F1" w:rsidRDefault="005F1487" w:rsidP="00E2219C">
      <w:pPr>
        <w:spacing w:line="312" w:lineRule="auto"/>
        <w:jc w:val="both"/>
        <w:rPr>
          <w:sz w:val="2"/>
          <w:szCs w:val="2"/>
          <w:lang w:val="en-GB"/>
        </w:rPr>
      </w:pPr>
    </w:p>
    <w:p w14:paraId="189D7518" w14:textId="16217D2A" w:rsidR="00C47248" w:rsidRPr="000C51F1" w:rsidRDefault="00C47248" w:rsidP="00E2219C">
      <w:pPr>
        <w:spacing w:line="312" w:lineRule="auto"/>
        <w:jc w:val="both"/>
        <w:rPr>
          <w:bCs/>
          <w:sz w:val="26"/>
          <w:szCs w:val="26"/>
          <w:u w:val="single"/>
          <w:lang w:val="en-GB"/>
        </w:rPr>
      </w:pPr>
      <w:r w:rsidRPr="000C51F1">
        <w:rPr>
          <w:bCs/>
          <w:sz w:val="26"/>
          <w:szCs w:val="26"/>
          <w:u w:val="single"/>
          <w:lang w:val="en-GB"/>
        </w:rPr>
        <w:t>Eligibility</w:t>
      </w:r>
      <w:r w:rsidR="00A10355">
        <w:rPr>
          <w:bCs/>
          <w:sz w:val="26"/>
          <w:szCs w:val="26"/>
          <w:u w:val="single"/>
          <w:lang w:val="en-GB"/>
        </w:rPr>
        <w:t xml:space="preserve"> </w:t>
      </w:r>
      <w:r w:rsidRPr="000C51F1">
        <w:rPr>
          <w:bCs/>
          <w:sz w:val="26"/>
          <w:szCs w:val="26"/>
          <w:u w:val="single"/>
          <w:lang w:val="en-GB"/>
        </w:rPr>
        <w:t>/</w:t>
      </w:r>
      <w:r w:rsidR="00A10355">
        <w:rPr>
          <w:bCs/>
          <w:sz w:val="26"/>
          <w:szCs w:val="26"/>
          <w:u w:val="single"/>
          <w:lang w:val="en-GB"/>
        </w:rPr>
        <w:t xml:space="preserve"> </w:t>
      </w:r>
      <w:r w:rsidRPr="000C51F1">
        <w:rPr>
          <w:bCs/>
          <w:sz w:val="26"/>
          <w:szCs w:val="26"/>
          <w:u w:val="single"/>
          <w:lang w:val="en-GB"/>
        </w:rPr>
        <w:t>Technical</w:t>
      </w:r>
      <w:r w:rsidR="00A10355">
        <w:rPr>
          <w:bCs/>
          <w:sz w:val="26"/>
          <w:szCs w:val="26"/>
          <w:u w:val="single"/>
          <w:lang w:val="en-GB"/>
        </w:rPr>
        <w:t xml:space="preserve"> </w:t>
      </w:r>
      <w:r w:rsidRPr="000C51F1">
        <w:rPr>
          <w:bCs/>
          <w:sz w:val="26"/>
          <w:szCs w:val="26"/>
          <w:u w:val="single"/>
          <w:lang w:val="en-GB"/>
        </w:rPr>
        <w:t>/</w:t>
      </w:r>
      <w:r w:rsidR="00A10355">
        <w:rPr>
          <w:bCs/>
          <w:sz w:val="26"/>
          <w:szCs w:val="26"/>
          <w:u w:val="single"/>
          <w:lang w:val="en-GB"/>
        </w:rPr>
        <w:t xml:space="preserve"> </w:t>
      </w:r>
      <w:r w:rsidRPr="000C51F1">
        <w:rPr>
          <w:bCs/>
          <w:sz w:val="26"/>
          <w:szCs w:val="26"/>
          <w:u w:val="single"/>
          <w:lang w:val="en-GB"/>
        </w:rPr>
        <w:t>Financial</w:t>
      </w:r>
    </w:p>
    <w:p w14:paraId="256FDDD8" w14:textId="1583F7EC" w:rsidR="00394787" w:rsidRPr="000C51F1" w:rsidRDefault="008401BA" w:rsidP="00E2219C">
      <w:pPr>
        <w:keepNext/>
        <w:spacing w:line="312" w:lineRule="auto"/>
        <w:jc w:val="both"/>
        <w:rPr>
          <w:sz w:val="26"/>
          <w:szCs w:val="26"/>
          <w:lang w:val="en-GB"/>
        </w:rPr>
      </w:pPr>
      <w:r w:rsidRPr="000C51F1">
        <w:rPr>
          <w:sz w:val="26"/>
          <w:szCs w:val="26"/>
          <w:lang w:val="en-GB"/>
        </w:rPr>
        <w:t>For each stage of the Evaluation Process</w:t>
      </w:r>
      <w:r w:rsidR="00095F07" w:rsidRPr="000C51F1">
        <w:rPr>
          <w:sz w:val="26"/>
          <w:szCs w:val="26"/>
          <w:lang w:val="en-GB"/>
        </w:rPr>
        <w:t xml:space="preserve">, </w:t>
      </w:r>
      <w:r w:rsidRPr="000C51F1">
        <w:rPr>
          <w:sz w:val="26"/>
          <w:szCs w:val="26"/>
          <w:lang w:val="en-GB"/>
        </w:rPr>
        <w:t>the</w:t>
      </w:r>
      <w:r w:rsidR="00211052" w:rsidRPr="000C51F1">
        <w:rPr>
          <w:sz w:val="26"/>
          <w:szCs w:val="26"/>
          <w:lang w:val="en-GB"/>
        </w:rPr>
        <w:t xml:space="preserve"> Chairperson </w:t>
      </w:r>
      <w:r w:rsidR="002F0F2E" w:rsidRPr="000C51F1">
        <w:rPr>
          <w:sz w:val="26"/>
          <w:szCs w:val="26"/>
          <w:lang w:val="en-GB"/>
        </w:rPr>
        <w:t>shall</w:t>
      </w:r>
      <w:r w:rsidR="00394787" w:rsidRPr="000C51F1">
        <w:rPr>
          <w:sz w:val="26"/>
          <w:szCs w:val="26"/>
          <w:lang w:val="en-GB"/>
        </w:rPr>
        <w:t>:</w:t>
      </w:r>
    </w:p>
    <w:p w14:paraId="08BAE86B" w14:textId="2ADC8646" w:rsidR="00394787" w:rsidRPr="000C51F1" w:rsidRDefault="00394787" w:rsidP="00394787">
      <w:pPr>
        <w:pStyle w:val="ListParagraph"/>
        <w:keepNext/>
        <w:numPr>
          <w:ilvl w:val="0"/>
          <w:numId w:val="36"/>
        </w:numPr>
        <w:spacing w:line="312" w:lineRule="auto"/>
        <w:jc w:val="both"/>
        <w:rPr>
          <w:sz w:val="26"/>
          <w:szCs w:val="26"/>
          <w:lang w:val="en-GB"/>
        </w:rPr>
      </w:pPr>
      <w:r w:rsidRPr="00A10355">
        <w:rPr>
          <w:spacing w:val="10"/>
          <w:sz w:val="26"/>
          <w:szCs w:val="26"/>
          <w:lang w:val="en-GB"/>
        </w:rPr>
        <w:t>R</w:t>
      </w:r>
      <w:r w:rsidR="002F0F2E" w:rsidRPr="00A10355">
        <w:rPr>
          <w:spacing w:val="10"/>
          <w:sz w:val="26"/>
          <w:szCs w:val="26"/>
          <w:lang w:val="en-GB"/>
        </w:rPr>
        <w:t xml:space="preserve">eview all the </w:t>
      </w:r>
      <w:r w:rsidRPr="00A10355">
        <w:rPr>
          <w:spacing w:val="10"/>
          <w:sz w:val="26"/>
          <w:szCs w:val="26"/>
          <w:lang w:val="en-GB"/>
        </w:rPr>
        <w:t>comments</w:t>
      </w:r>
      <w:r w:rsidR="00A10355" w:rsidRPr="00A10355">
        <w:rPr>
          <w:spacing w:val="10"/>
          <w:sz w:val="26"/>
          <w:szCs w:val="26"/>
          <w:lang w:val="en-GB"/>
        </w:rPr>
        <w:t xml:space="preserve"> </w:t>
      </w:r>
      <w:r w:rsidRPr="00A10355">
        <w:rPr>
          <w:spacing w:val="10"/>
          <w:sz w:val="26"/>
          <w:szCs w:val="26"/>
          <w:lang w:val="en-GB"/>
        </w:rPr>
        <w:t>/</w:t>
      </w:r>
      <w:r w:rsidR="00A10355" w:rsidRPr="00A10355">
        <w:rPr>
          <w:spacing w:val="10"/>
          <w:sz w:val="26"/>
          <w:szCs w:val="26"/>
          <w:lang w:val="en-GB"/>
        </w:rPr>
        <w:t xml:space="preserve"> </w:t>
      </w:r>
      <w:r w:rsidR="002F0F2E" w:rsidRPr="00A10355">
        <w:rPr>
          <w:spacing w:val="10"/>
          <w:sz w:val="26"/>
          <w:szCs w:val="26"/>
          <w:lang w:val="en-GB"/>
        </w:rPr>
        <w:t xml:space="preserve">justifications </w:t>
      </w:r>
      <w:r w:rsidR="005F1487" w:rsidRPr="00A10355">
        <w:rPr>
          <w:spacing w:val="10"/>
          <w:sz w:val="26"/>
          <w:szCs w:val="26"/>
          <w:lang w:val="en-GB"/>
        </w:rPr>
        <w:t xml:space="preserve">provided by each Evaluator </w:t>
      </w:r>
      <w:r w:rsidR="002F0F2E" w:rsidRPr="00A10355">
        <w:rPr>
          <w:spacing w:val="10"/>
          <w:sz w:val="26"/>
          <w:szCs w:val="26"/>
          <w:lang w:val="en-GB"/>
        </w:rPr>
        <w:t xml:space="preserve">per </w:t>
      </w:r>
      <w:r w:rsidR="00A10355" w:rsidRPr="00A10355">
        <w:rPr>
          <w:spacing w:val="10"/>
          <w:sz w:val="26"/>
          <w:szCs w:val="26"/>
          <w:lang w:val="en-GB"/>
        </w:rPr>
        <w:br/>
      </w:r>
      <w:r w:rsidR="002F0F2E" w:rsidRPr="000C51F1">
        <w:rPr>
          <w:sz w:val="26"/>
          <w:szCs w:val="26"/>
          <w:lang w:val="en-GB"/>
        </w:rPr>
        <w:t>criterion</w:t>
      </w:r>
      <w:r w:rsidR="00A10355">
        <w:rPr>
          <w:sz w:val="26"/>
          <w:szCs w:val="26"/>
          <w:lang w:val="en-GB"/>
        </w:rPr>
        <w:t xml:space="preserve"> </w:t>
      </w:r>
      <w:r w:rsidR="008401BA" w:rsidRPr="000C51F1">
        <w:rPr>
          <w:sz w:val="26"/>
          <w:szCs w:val="26"/>
          <w:lang w:val="en-GB"/>
        </w:rPr>
        <w:t>/</w:t>
      </w:r>
      <w:r w:rsidR="00A10355">
        <w:rPr>
          <w:sz w:val="26"/>
          <w:szCs w:val="26"/>
          <w:lang w:val="en-GB"/>
        </w:rPr>
        <w:t xml:space="preserve"> </w:t>
      </w:r>
      <w:r w:rsidR="008401BA" w:rsidRPr="000C51F1">
        <w:rPr>
          <w:sz w:val="26"/>
          <w:szCs w:val="26"/>
          <w:lang w:val="en-GB"/>
        </w:rPr>
        <w:t>requirement</w:t>
      </w:r>
      <w:r w:rsidRPr="000C51F1">
        <w:rPr>
          <w:sz w:val="26"/>
          <w:szCs w:val="26"/>
          <w:lang w:val="en-GB"/>
        </w:rPr>
        <w:t>.</w:t>
      </w:r>
    </w:p>
    <w:p w14:paraId="095DAB9D" w14:textId="4CD6990B" w:rsidR="00260D5E" w:rsidRPr="000C51F1" w:rsidRDefault="00394787" w:rsidP="00E2219C">
      <w:pPr>
        <w:pStyle w:val="ListParagraph"/>
        <w:keepNext/>
        <w:numPr>
          <w:ilvl w:val="0"/>
          <w:numId w:val="36"/>
        </w:numPr>
        <w:spacing w:line="312" w:lineRule="auto"/>
        <w:jc w:val="both"/>
        <w:rPr>
          <w:sz w:val="26"/>
          <w:szCs w:val="26"/>
          <w:lang w:val="en-GB"/>
        </w:rPr>
      </w:pPr>
      <w:r w:rsidRPr="000C51F1">
        <w:rPr>
          <w:sz w:val="26"/>
          <w:szCs w:val="26"/>
          <w:lang w:val="en-GB"/>
        </w:rPr>
        <w:t>Prepare a</w:t>
      </w:r>
      <w:r w:rsidR="00473C55" w:rsidRPr="000C51F1">
        <w:rPr>
          <w:sz w:val="26"/>
          <w:szCs w:val="26"/>
          <w:lang w:val="en-GB"/>
        </w:rPr>
        <w:t xml:space="preserve"> resume of the collated comments</w:t>
      </w:r>
      <w:r w:rsidR="00A10355">
        <w:rPr>
          <w:sz w:val="26"/>
          <w:szCs w:val="26"/>
          <w:lang w:val="en-GB"/>
        </w:rPr>
        <w:t xml:space="preserve"> </w:t>
      </w:r>
      <w:r w:rsidR="00473C55" w:rsidRPr="000C51F1">
        <w:rPr>
          <w:sz w:val="26"/>
          <w:szCs w:val="26"/>
          <w:lang w:val="en-GB"/>
        </w:rPr>
        <w:t>/</w:t>
      </w:r>
      <w:r w:rsidR="00A10355">
        <w:rPr>
          <w:sz w:val="26"/>
          <w:szCs w:val="26"/>
          <w:lang w:val="en-GB"/>
        </w:rPr>
        <w:t xml:space="preserve"> </w:t>
      </w:r>
      <w:r w:rsidR="00473C55" w:rsidRPr="000C51F1">
        <w:rPr>
          <w:sz w:val="26"/>
          <w:szCs w:val="26"/>
          <w:lang w:val="en-GB"/>
        </w:rPr>
        <w:t>justifications of all Evaluators, for each bidder</w:t>
      </w:r>
      <w:r w:rsidRPr="000C51F1">
        <w:rPr>
          <w:sz w:val="26"/>
          <w:szCs w:val="26"/>
          <w:lang w:val="en-GB"/>
        </w:rPr>
        <w:t xml:space="preserve">. </w:t>
      </w:r>
      <w:r w:rsidR="00A10355">
        <w:rPr>
          <w:sz w:val="26"/>
          <w:szCs w:val="26"/>
          <w:lang w:val="en-GB"/>
        </w:rPr>
        <w:t xml:space="preserve"> </w:t>
      </w:r>
      <w:r w:rsidR="008401BA" w:rsidRPr="000C51F1">
        <w:rPr>
          <w:sz w:val="26"/>
          <w:szCs w:val="26"/>
          <w:lang w:val="en-GB"/>
        </w:rPr>
        <w:t xml:space="preserve">In addition, the Chairperson shall indicate whether the offer </w:t>
      </w:r>
      <w:r w:rsidRPr="000C51F1">
        <w:rPr>
          <w:sz w:val="26"/>
          <w:szCs w:val="26"/>
          <w:lang w:val="en-GB"/>
        </w:rPr>
        <w:t xml:space="preserve">is deemed compliant and </w:t>
      </w:r>
      <w:r w:rsidR="008401BA" w:rsidRPr="000C51F1">
        <w:rPr>
          <w:sz w:val="26"/>
          <w:szCs w:val="26"/>
          <w:lang w:val="en-GB"/>
        </w:rPr>
        <w:t>m</w:t>
      </w:r>
      <w:r w:rsidRPr="000C51F1">
        <w:rPr>
          <w:sz w:val="26"/>
          <w:szCs w:val="26"/>
          <w:lang w:val="en-GB"/>
        </w:rPr>
        <w:t xml:space="preserve">ay accordingly </w:t>
      </w:r>
      <w:r w:rsidR="008401BA" w:rsidRPr="000C51F1">
        <w:rPr>
          <w:sz w:val="26"/>
          <w:szCs w:val="26"/>
          <w:lang w:val="en-GB"/>
        </w:rPr>
        <w:t>be considered further.</w:t>
      </w:r>
    </w:p>
    <w:p w14:paraId="064B2CAB" w14:textId="5FBA21A5" w:rsidR="000E7BF2" w:rsidRPr="000C51F1" w:rsidRDefault="00B97E3D" w:rsidP="00260D5E">
      <w:pPr>
        <w:pStyle w:val="ListParagraph"/>
        <w:keepNext/>
        <w:numPr>
          <w:ilvl w:val="1"/>
          <w:numId w:val="36"/>
        </w:numPr>
        <w:spacing w:line="312" w:lineRule="auto"/>
        <w:jc w:val="both"/>
        <w:rPr>
          <w:sz w:val="26"/>
          <w:szCs w:val="26"/>
          <w:lang w:val="en-GB"/>
        </w:rPr>
      </w:pPr>
      <w:r w:rsidRPr="000C51F1">
        <w:rPr>
          <w:sz w:val="26"/>
          <w:szCs w:val="26"/>
          <w:lang w:val="en-GB"/>
        </w:rPr>
        <w:t>If an offer necessitated a Rectification</w:t>
      </w:r>
      <w:r w:rsidR="00A10355">
        <w:rPr>
          <w:sz w:val="26"/>
          <w:szCs w:val="26"/>
          <w:lang w:val="en-GB"/>
        </w:rPr>
        <w:t xml:space="preserve"> </w:t>
      </w:r>
      <w:r w:rsidRPr="000C51F1">
        <w:rPr>
          <w:sz w:val="26"/>
          <w:szCs w:val="26"/>
          <w:lang w:val="en-GB"/>
        </w:rPr>
        <w:t>/</w:t>
      </w:r>
      <w:r w:rsidR="00A10355">
        <w:rPr>
          <w:sz w:val="26"/>
          <w:szCs w:val="26"/>
          <w:lang w:val="en-GB"/>
        </w:rPr>
        <w:t xml:space="preserve"> </w:t>
      </w:r>
      <w:r w:rsidRPr="000C51F1">
        <w:rPr>
          <w:sz w:val="26"/>
          <w:szCs w:val="26"/>
          <w:lang w:val="en-GB"/>
        </w:rPr>
        <w:t xml:space="preserve">Clarification Request, such should be </w:t>
      </w:r>
      <w:r w:rsidR="0063212C" w:rsidRPr="000C51F1">
        <w:rPr>
          <w:sz w:val="26"/>
          <w:szCs w:val="26"/>
          <w:lang w:val="en-GB"/>
        </w:rPr>
        <w:t xml:space="preserve">reported and </w:t>
      </w:r>
      <w:r w:rsidRPr="000C51F1">
        <w:rPr>
          <w:sz w:val="26"/>
          <w:szCs w:val="26"/>
          <w:lang w:val="en-GB"/>
        </w:rPr>
        <w:t xml:space="preserve">any observations </w:t>
      </w:r>
      <w:r w:rsidR="0063212C" w:rsidRPr="000C51F1">
        <w:rPr>
          <w:sz w:val="26"/>
          <w:szCs w:val="26"/>
          <w:lang w:val="en-GB"/>
        </w:rPr>
        <w:t>(including the outcome</w:t>
      </w:r>
      <w:r w:rsidR="00C218F4" w:rsidRPr="000C51F1">
        <w:rPr>
          <w:sz w:val="26"/>
          <w:szCs w:val="26"/>
          <w:lang w:val="en-GB"/>
        </w:rPr>
        <w:t xml:space="preserve"> or non-response</w:t>
      </w:r>
      <w:r w:rsidR="0063212C" w:rsidRPr="000C51F1">
        <w:rPr>
          <w:sz w:val="26"/>
          <w:szCs w:val="26"/>
          <w:lang w:val="en-GB"/>
        </w:rPr>
        <w:t>) included accordingly.</w:t>
      </w:r>
    </w:p>
    <w:p w14:paraId="436755DE" w14:textId="2D3A8E4A" w:rsidR="0063212C" w:rsidRPr="000C51F1" w:rsidRDefault="00260D5E" w:rsidP="0063212C">
      <w:pPr>
        <w:pStyle w:val="ListParagraph"/>
        <w:keepNext/>
        <w:numPr>
          <w:ilvl w:val="1"/>
          <w:numId w:val="36"/>
        </w:numPr>
        <w:spacing w:line="312" w:lineRule="auto"/>
        <w:jc w:val="both"/>
        <w:rPr>
          <w:sz w:val="26"/>
          <w:szCs w:val="26"/>
          <w:lang w:val="en-GB"/>
        </w:rPr>
      </w:pPr>
      <w:r w:rsidRPr="000C51F1">
        <w:rPr>
          <w:sz w:val="26"/>
          <w:szCs w:val="26"/>
          <w:lang w:val="en-GB"/>
        </w:rPr>
        <w:t>In the eventuality that an offer is Not Compliant at a particular stage</w:t>
      </w:r>
      <w:r w:rsidR="00DA2234" w:rsidRPr="000C51F1">
        <w:rPr>
          <w:sz w:val="26"/>
          <w:szCs w:val="26"/>
          <w:lang w:val="en-GB"/>
        </w:rPr>
        <w:t xml:space="preserve"> </w:t>
      </w:r>
      <w:r w:rsidR="00976082">
        <w:rPr>
          <w:sz w:val="26"/>
          <w:szCs w:val="26"/>
          <w:lang w:val="en-GB"/>
        </w:rPr>
        <w:br/>
      </w:r>
      <w:r w:rsidR="00DA2234" w:rsidRPr="000C51F1">
        <w:rPr>
          <w:sz w:val="26"/>
          <w:szCs w:val="26"/>
          <w:lang w:val="en-GB"/>
        </w:rPr>
        <w:t>(ex</w:t>
      </w:r>
      <w:r w:rsidR="00976082">
        <w:rPr>
          <w:sz w:val="26"/>
          <w:szCs w:val="26"/>
          <w:lang w:val="en-GB"/>
        </w:rPr>
        <w:t>-</w:t>
      </w:r>
      <w:r w:rsidR="00DA2234" w:rsidRPr="000C51F1">
        <w:rPr>
          <w:sz w:val="26"/>
          <w:szCs w:val="26"/>
          <w:lang w:val="en-GB"/>
        </w:rPr>
        <w:t>Technical)</w:t>
      </w:r>
      <w:r w:rsidRPr="000C51F1">
        <w:rPr>
          <w:sz w:val="26"/>
          <w:szCs w:val="26"/>
          <w:lang w:val="en-GB"/>
        </w:rPr>
        <w:t>, the comment</w:t>
      </w:r>
      <w:r w:rsidR="00A10355">
        <w:rPr>
          <w:sz w:val="26"/>
          <w:szCs w:val="26"/>
          <w:lang w:val="en-GB"/>
        </w:rPr>
        <w:t xml:space="preserve"> </w:t>
      </w:r>
      <w:r w:rsidR="00DA2234" w:rsidRPr="000C51F1">
        <w:rPr>
          <w:sz w:val="26"/>
          <w:szCs w:val="26"/>
          <w:lang w:val="en-GB"/>
        </w:rPr>
        <w:t>/</w:t>
      </w:r>
      <w:r w:rsidR="00A10355">
        <w:rPr>
          <w:sz w:val="26"/>
          <w:szCs w:val="26"/>
          <w:lang w:val="en-GB"/>
        </w:rPr>
        <w:t xml:space="preserve"> </w:t>
      </w:r>
      <w:r w:rsidR="00DA2234" w:rsidRPr="000C51F1">
        <w:rPr>
          <w:sz w:val="26"/>
          <w:szCs w:val="26"/>
          <w:lang w:val="en-GB"/>
        </w:rPr>
        <w:t>justification</w:t>
      </w:r>
      <w:r w:rsidRPr="000C51F1">
        <w:rPr>
          <w:sz w:val="26"/>
          <w:szCs w:val="26"/>
          <w:lang w:val="en-GB"/>
        </w:rPr>
        <w:t xml:space="preserve"> </w:t>
      </w:r>
      <w:r w:rsidR="00DA2234" w:rsidRPr="000C51F1">
        <w:rPr>
          <w:sz w:val="26"/>
          <w:szCs w:val="26"/>
          <w:lang w:val="en-GB"/>
        </w:rPr>
        <w:t>of the following stage (ex</w:t>
      </w:r>
      <w:r w:rsidR="00976082">
        <w:rPr>
          <w:sz w:val="26"/>
          <w:szCs w:val="26"/>
          <w:lang w:val="en-GB"/>
        </w:rPr>
        <w:t>-</w:t>
      </w:r>
      <w:r w:rsidR="00DA2234" w:rsidRPr="000C51F1">
        <w:rPr>
          <w:sz w:val="26"/>
          <w:szCs w:val="26"/>
          <w:lang w:val="en-GB"/>
        </w:rPr>
        <w:t xml:space="preserve">Financial) </w:t>
      </w:r>
      <w:r w:rsidRPr="000C51F1">
        <w:rPr>
          <w:sz w:val="26"/>
          <w:szCs w:val="26"/>
          <w:lang w:val="en-GB"/>
        </w:rPr>
        <w:t xml:space="preserve">shall </w:t>
      </w:r>
      <w:r w:rsidR="00DA2234" w:rsidRPr="000C51F1">
        <w:rPr>
          <w:sz w:val="26"/>
          <w:szCs w:val="26"/>
          <w:lang w:val="en-GB"/>
        </w:rPr>
        <w:t>detail why the evalua</w:t>
      </w:r>
      <w:r w:rsidR="000E7BF2" w:rsidRPr="000C51F1">
        <w:rPr>
          <w:sz w:val="26"/>
          <w:szCs w:val="26"/>
          <w:lang w:val="en-GB"/>
        </w:rPr>
        <w:t>tion</w:t>
      </w:r>
      <w:r w:rsidR="00DA2234" w:rsidRPr="000C51F1">
        <w:rPr>
          <w:sz w:val="26"/>
          <w:szCs w:val="26"/>
          <w:lang w:val="en-GB"/>
        </w:rPr>
        <w:t xml:space="preserve"> of that stage was not conducted.</w:t>
      </w:r>
    </w:p>
    <w:p w14:paraId="7B32BB80" w14:textId="3A7165C1" w:rsidR="00DA2420" w:rsidRPr="000C51F1" w:rsidRDefault="00DA2420" w:rsidP="0063212C">
      <w:pPr>
        <w:pStyle w:val="ListParagraph"/>
        <w:keepNext/>
        <w:numPr>
          <w:ilvl w:val="1"/>
          <w:numId w:val="36"/>
        </w:numPr>
        <w:spacing w:line="312" w:lineRule="auto"/>
        <w:jc w:val="both"/>
        <w:rPr>
          <w:sz w:val="26"/>
          <w:szCs w:val="26"/>
          <w:lang w:val="en-GB"/>
        </w:rPr>
      </w:pPr>
      <w:r w:rsidRPr="000C51F1">
        <w:rPr>
          <w:sz w:val="26"/>
          <w:szCs w:val="26"/>
          <w:lang w:val="en-GB"/>
        </w:rPr>
        <w:t>If the Evaluation Committee requested the services of an Advisor</w:t>
      </w:r>
      <w:r w:rsidR="00976082">
        <w:rPr>
          <w:sz w:val="26"/>
          <w:szCs w:val="26"/>
          <w:lang w:val="en-GB"/>
        </w:rPr>
        <w:t xml:space="preserve"> </w:t>
      </w:r>
      <w:r w:rsidRPr="000C51F1">
        <w:rPr>
          <w:sz w:val="26"/>
          <w:szCs w:val="26"/>
          <w:lang w:val="en-GB"/>
        </w:rPr>
        <w:t>/</w:t>
      </w:r>
      <w:r w:rsidR="00976082">
        <w:rPr>
          <w:sz w:val="26"/>
          <w:szCs w:val="26"/>
          <w:lang w:val="en-GB"/>
        </w:rPr>
        <w:t xml:space="preserve"> </w:t>
      </w:r>
      <w:r w:rsidRPr="000C51F1">
        <w:rPr>
          <w:sz w:val="26"/>
          <w:szCs w:val="26"/>
          <w:lang w:val="en-GB"/>
        </w:rPr>
        <w:t>Consultant, reference shall be included in the Evaluation Report.</w:t>
      </w:r>
    </w:p>
    <w:p w14:paraId="2DE2CF4B" w14:textId="50330267" w:rsidR="00794BB3" w:rsidRPr="000C51F1" w:rsidRDefault="00794BB3" w:rsidP="00794BB3">
      <w:pPr>
        <w:pStyle w:val="ListParagraph"/>
        <w:keepNext/>
        <w:numPr>
          <w:ilvl w:val="1"/>
          <w:numId w:val="36"/>
        </w:numPr>
        <w:spacing w:line="312" w:lineRule="auto"/>
        <w:jc w:val="both"/>
        <w:rPr>
          <w:sz w:val="26"/>
          <w:szCs w:val="26"/>
          <w:lang w:val="en-GB"/>
        </w:rPr>
      </w:pPr>
      <w:r w:rsidRPr="000C51F1">
        <w:rPr>
          <w:sz w:val="26"/>
          <w:szCs w:val="26"/>
          <w:lang w:val="en-GB"/>
        </w:rPr>
        <w:t>Further to reviewing the offers for arithmetic corrections, the</w:t>
      </w:r>
      <w:r w:rsidR="0063212C" w:rsidRPr="000C51F1">
        <w:rPr>
          <w:sz w:val="26"/>
          <w:szCs w:val="26"/>
          <w:lang w:val="en-GB"/>
        </w:rPr>
        <w:t xml:space="preserve"> outcome shall be noted accordingly</w:t>
      </w:r>
      <w:r w:rsidRPr="000C51F1">
        <w:rPr>
          <w:sz w:val="26"/>
          <w:szCs w:val="26"/>
          <w:lang w:val="en-GB"/>
        </w:rPr>
        <w:t xml:space="preserve">; </w:t>
      </w:r>
      <w:r w:rsidR="00F75891" w:rsidRPr="000C51F1">
        <w:rPr>
          <w:sz w:val="26"/>
          <w:szCs w:val="26"/>
          <w:lang w:val="en-GB"/>
        </w:rPr>
        <w:t xml:space="preserve">any such corrections </w:t>
      </w:r>
      <w:r w:rsidR="001534F8" w:rsidRPr="000C51F1">
        <w:rPr>
          <w:sz w:val="26"/>
          <w:szCs w:val="26"/>
          <w:lang w:val="en-GB"/>
        </w:rPr>
        <w:t xml:space="preserve">requiring </w:t>
      </w:r>
      <w:r w:rsidRPr="000C51F1">
        <w:rPr>
          <w:sz w:val="26"/>
          <w:szCs w:val="26"/>
          <w:lang w:val="en-GB"/>
        </w:rPr>
        <w:t xml:space="preserve">communication exchange with </w:t>
      </w:r>
      <w:r w:rsidR="001534F8" w:rsidRPr="000C51F1">
        <w:rPr>
          <w:sz w:val="26"/>
          <w:szCs w:val="26"/>
          <w:lang w:val="en-GB"/>
        </w:rPr>
        <w:t xml:space="preserve">the </w:t>
      </w:r>
      <w:r w:rsidRPr="000C51F1">
        <w:rPr>
          <w:sz w:val="26"/>
          <w:szCs w:val="26"/>
          <w:lang w:val="en-GB"/>
        </w:rPr>
        <w:t xml:space="preserve">bidder in relation to the </w:t>
      </w:r>
      <w:r w:rsidRPr="000C51F1">
        <w:rPr>
          <w:color w:val="000000"/>
          <w:sz w:val="26"/>
          <w:szCs w:val="26"/>
          <w:lang w:val="en-GB" w:eastAsia="en-GB"/>
        </w:rPr>
        <w:t>Financial Offer Confirmation shall also be included.</w:t>
      </w:r>
    </w:p>
    <w:p w14:paraId="04C3E904" w14:textId="4EE20284" w:rsidR="00473C55" w:rsidRPr="000C51F1" w:rsidRDefault="00AE3018" w:rsidP="00E2219C">
      <w:pPr>
        <w:pStyle w:val="ListParagraph"/>
        <w:keepNext/>
        <w:numPr>
          <w:ilvl w:val="0"/>
          <w:numId w:val="36"/>
        </w:numPr>
        <w:spacing w:line="312" w:lineRule="auto"/>
        <w:jc w:val="both"/>
        <w:rPr>
          <w:sz w:val="26"/>
          <w:szCs w:val="26"/>
          <w:lang w:val="en-GB"/>
        </w:rPr>
      </w:pPr>
      <w:r w:rsidRPr="000C51F1">
        <w:rPr>
          <w:sz w:val="26"/>
          <w:szCs w:val="26"/>
          <w:lang w:val="en-GB"/>
        </w:rPr>
        <w:t>The resume with all i</w:t>
      </w:r>
      <w:r w:rsidR="005F1487" w:rsidRPr="000C51F1">
        <w:rPr>
          <w:sz w:val="26"/>
          <w:szCs w:val="26"/>
          <w:lang w:val="en-GB"/>
        </w:rPr>
        <w:t xml:space="preserve">nformation shall be </w:t>
      </w:r>
      <w:r w:rsidRPr="000C51F1">
        <w:rPr>
          <w:sz w:val="26"/>
          <w:szCs w:val="26"/>
          <w:lang w:val="en-GB"/>
        </w:rPr>
        <w:t xml:space="preserve">included in the </w:t>
      </w:r>
      <w:r w:rsidR="006E21E3" w:rsidRPr="000C51F1">
        <w:rPr>
          <w:sz w:val="26"/>
          <w:szCs w:val="26"/>
          <w:lang w:val="en-GB"/>
        </w:rPr>
        <w:t>Dialogue Box titled ‘Summary’</w:t>
      </w:r>
      <w:r w:rsidR="004B108E" w:rsidRPr="000C51F1">
        <w:rPr>
          <w:sz w:val="26"/>
          <w:szCs w:val="26"/>
          <w:lang w:val="en-GB"/>
        </w:rPr>
        <w:t>.</w:t>
      </w:r>
    </w:p>
    <w:p w14:paraId="1AD7274D" w14:textId="77777777" w:rsidR="000C51F1" w:rsidRPr="000C51F1" w:rsidRDefault="000C51F1" w:rsidP="000C51F1">
      <w:pPr>
        <w:spacing w:line="312" w:lineRule="auto"/>
        <w:jc w:val="both"/>
        <w:rPr>
          <w:sz w:val="26"/>
          <w:szCs w:val="26"/>
          <w:lang w:val="en-GB"/>
        </w:rPr>
      </w:pPr>
    </w:p>
    <w:p w14:paraId="1FDACE88" w14:textId="216EE93D" w:rsidR="00473C55" w:rsidRPr="000C51F1" w:rsidRDefault="00473C55" w:rsidP="00E2219C">
      <w:pPr>
        <w:keepNext/>
        <w:spacing w:line="312" w:lineRule="auto"/>
        <w:jc w:val="both"/>
        <w:rPr>
          <w:sz w:val="26"/>
          <w:szCs w:val="26"/>
          <w:lang w:val="en-GB"/>
        </w:rPr>
      </w:pPr>
      <w:r w:rsidRPr="000C51F1">
        <w:rPr>
          <w:sz w:val="26"/>
          <w:szCs w:val="26"/>
          <w:lang w:val="en-GB"/>
        </w:rPr>
        <w:t>The Chairperson’s comments</w:t>
      </w:r>
      <w:r w:rsidR="00976082">
        <w:rPr>
          <w:sz w:val="26"/>
          <w:szCs w:val="26"/>
          <w:lang w:val="en-GB"/>
        </w:rPr>
        <w:t xml:space="preserve"> </w:t>
      </w:r>
      <w:r w:rsidRPr="000C51F1">
        <w:rPr>
          <w:sz w:val="26"/>
          <w:szCs w:val="26"/>
          <w:lang w:val="en-GB"/>
        </w:rPr>
        <w:t>/</w:t>
      </w:r>
      <w:r w:rsidR="00976082">
        <w:rPr>
          <w:sz w:val="26"/>
          <w:szCs w:val="26"/>
          <w:lang w:val="en-GB"/>
        </w:rPr>
        <w:t xml:space="preserve"> </w:t>
      </w:r>
      <w:r w:rsidRPr="000C51F1">
        <w:rPr>
          <w:sz w:val="26"/>
          <w:szCs w:val="26"/>
          <w:lang w:val="en-GB"/>
        </w:rPr>
        <w:t>justifications will be reflected in the system generated Evaluation Report Summary as per the following embedded ‘Sample</w:t>
      </w:r>
      <w:r w:rsidR="000A4950" w:rsidRPr="000C51F1">
        <w:rPr>
          <w:sz w:val="26"/>
          <w:szCs w:val="26"/>
          <w:lang w:val="en-GB"/>
        </w:rPr>
        <w:t>’ E</w:t>
      </w:r>
      <w:r w:rsidR="00BC0FDC" w:rsidRPr="000C51F1">
        <w:rPr>
          <w:sz w:val="26"/>
          <w:szCs w:val="26"/>
          <w:lang w:val="en-GB"/>
        </w:rPr>
        <w:t>valuation Report</w:t>
      </w:r>
      <w:r w:rsidR="000A4950" w:rsidRPr="000C51F1">
        <w:rPr>
          <w:sz w:val="26"/>
          <w:szCs w:val="26"/>
          <w:lang w:val="en-GB"/>
        </w:rPr>
        <w:t xml:space="preserve"> Summary</w:t>
      </w:r>
      <w:r w:rsidRPr="000C51F1">
        <w:rPr>
          <w:sz w:val="26"/>
          <w:szCs w:val="26"/>
          <w:lang w:val="en-GB"/>
        </w:rPr>
        <w:t>:</w:t>
      </w:r>
    </w:p>
    <w:permStart w:id="1074809618" w:edGrp="everyone"/>
    <w:p w14:paraId="63D839F3" w14:textId="47532661" w:rsidR="005F1487" w:rsidRPr="000C51F1" w:rsidRDefault="00B871B4" w:rsidP="00E2219C">
      <w:pPr>
        <w:spacing w:line="312" w:lineRule="auto"/>
        <w:jc w:val="both"/>
        <w:rPr>
          <w:sz w:val="26"/>
          <w:szCs w:val="26"/>
          <w:lang w:val="en-GB"/>
        </w:rPr>
      </w:pPr>
      <w:r w:rsidRPr="000C51F1">
        <w:rPr>
          <w:sz w:val="26"/>
          <w:szCs w:val="26"/>
          <w:lang w:val="en-GB"/>
        </w:rPr>
        <w:object w:dxaOrig="1469" w:dyaOrig="941" w14:anchorId="2C10C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7.55pt" o:ole="">
            <v:imagedata r:id="rId11" o:title=""/>
          </v:shape>
          <o:OLEObject Type="Embed" ProgID="AcroExch.Document.DC" ShapeID="_x0000_i1025" DrawAspect="Icon" ObjectID="_1658304701" r:id="rId12"/>
        </w:object>
      </w:r>
      <w:permEnd w:id="1074809618"/>
    </w:p>
    <w:p w14:paraId="23344239" w14:textId="77777777" w:rsidR="005F1487" w:rsidRPr="000C51F1" w:rsidRDefault="005F1487" w:rsidP="00E2219C">
      <w:pPr>
        <w:spacing w:line="312" w:lineRule="auto"/>
        <w:jc w:val="both"/>
        <w:rPr>
          <w:sz w:val="26"/>
          <w:szCs w:val="26"/>
          <w:lang w:val="en-GB"/>
        </w:rPr>
      </w:pPr>
    </w:p>
    <w:p w14:paraId="364A7FDA" w14:textId="644028D6" w:rsidR="00260D5E" w:rsidRPr="000C51F1" w:rsidRDefault="005F1487" w:rsidP="00794BB3">
      <w:pPr>
        <w:spacing w:line="312" w:lineRule="auto"/>
        <w:jc w:val="both"/>
        <w:rPr>
          <w:sz w:val="26"/>
          <w:szCs w:val="26"/>
          <w:lang w:val="en-GB"/>
        </w:rPr>
      </w:pPr>
      <w:r w:rsidRPr="000C51F1">
        <w:rPr>
          <w:sz w:val="26"/>
          <w:szCs w:val="26"/>
          <w:lang w:val="en-GB"/>
        </w:rPr>
        <w:t xml:space="preserve">In case a Procurement Call includes Lots, </w:t>
      </w:r>
      <w:r w:rsidR="00473C55" w:rsidRPr="000C51F1">
        <w:rPr>
          <w:sz w:val="26"/>
          <w:szCs w:val="26"/>
          <w:lang w:val="en-GB"/>
        </w:rPr>
        <w:t xml:space="preserve">each member of the Evaluation Committee </w:t>
      </w:r>
      <w:r w:rsidR="00186E3A">
        <w:rPr>
          <w:sz w:val="26"/>
          <w:szCs w:val="26"/>
          <w:lang w:val="en-GB"/>
        </w:rPr>
        <w:br/>
      </w:r>
      <w:r w:rsidR="00473C55" w:rsidRPr="000C51F1">
        <w:rPr>
          <w:sz w:val="26"/>
          <w:szCs w:val="26"/>
          <w:lang w:val="en-GB"/>
        </w:rPr>
        <w:t>(including the</w:t>
      </w:r>
      <w:r w:rsidRPr="000C51F1">
        <w:rPr>
          <w:sz w:val="26"/>
          <w:szCs w:val="26"/>
          <w:lang w:val="en-GB"/>
        </w:rPr>
        <w:t xml:space="preserve"> Chairperson</w:t>
      </w:r>
      <w:r w:rsidR="00473C55" w:rsidRPr="000C51F1">
        <w:rPr>
          <w:sz w:val="26"/>
          <w:szCs w:val="26"/>
          <w:lang w:val="en-GB"/>
        </w:rPr>
        <w:t>)</w:t>
      </w:r>
      <w:r w:rsidRPr="000C51F1">
        <w:rPr>
          <w:sz w:val="26"/>
          <w:szCs w:val="26"/>
          <w:lang w:val="en-GB"/>
        </w:rPr>
        <w:t xml:space="preserve"> shall be required to input </w:t>
      </w:r>
      <w:r w:rsidR="00473C55" w:rsidRPr="000C51F1">
        <w:rPr>
          <w:sz w:val="26"/>
          <w:szCs w:val="26"/>
          <w:lang w:val="en-GB"/>
        </w:rPr>
        <w:t>comments</w:t>
      </w:r>
      <w:r w:rsidR="00186E3A">
        <w:rPr>
          <w:sz w:val="26"/>
          <w:szCs w:val="26"/>
          <w:lang w:val="en-GB"/>
        </w:rPr>
        <w:t xml:space="preserve"> </w:t>
      </w:r>
      <w:r w:rsidR="00473C55" w:rsidRPr="000C51F1">
        <w:rPr>
          <w:sz w:val="26"/>
          <w:szCs w:val="26"/>
          <w:lang w:val="en-GB"/>
        </w:rPr>
        <w:t>/</w:t>
      </w:r>
      <w:r w:rsidR="00186E3A">
        <w:rPr>
          <w:sz w:val="26"/>
          <w:szCs w:val="26"/>
          <w:lang w:val="en-GB"/>
        </w:rPr>
        <w:t xml:space="preserve"> </w:t>
      </w:r>
      <w:r w:rsidR="00473C55" w:rsidRPr="000C51F1">
        <w:rPr>
          <w:sz w:val="26"/>
          <w:szCs w:val="26"/>
          <w:lang w:val="en-GB"/>
        </w:rPr>
        <w:t xml:space="preserve">justifications </w:t>
      </w:r>
      <w:r w:rsidRPr="000C51F1">
        <w:rPr>
          <w:sz w:val="26"/>
          <w:szCs w:val="26"/>
          <w:lang w:val="en-GB"/>
        </w:rPr>
        <w:t>for each Lot.</w:t>
      </w:r>
    </w:p>
    <w:p w14:paraId="49DB8580" w14:textId="77777777" w:rsidR="00427988" w:rsidRPr="000C51F1" w:rsidRDefault="00427988" w:rsidP="00C25E76">
      <w:pPr>
        <w:keepNext/>
        <w:jc w:val="both"/>
        <w:rPr>
          <w:sz w:val="26"/>
          <w:szCs w:val="26"/>
          <w:lang w:val="en-GB"/>
        </w:rPr>
      </w:pPr>
    </w:p>
    <w:p w14:paraId="19B7722A" w14:textId="3C2C5BCD" w:rsidR="00093493" w:rsidRPr="000C51F1" w:rsidRDefault="00A60DED" w:rsidP="00850FE0">
      <w:pPr>
        <w:spacing w:line="312" w:lineRule="auto"/>
        <w:jc w:val="both"/>
        <w:rPr>
          <w:bCs/>
          <w:sz w:val="26"/>
          <w:szCs w:val="26"/>
          <w:u w:val="single"/>
          <w:lang w:val="en-GB"/>
        </w:rPr>
      </w:pPr>
      <w:r w:rsidRPr="000C51F1">
        <w:rPr>
          <w:bCs/>
          <w:sz w:val="26"/>
          <w:szCs w:val="26"/>
          <w:u w:val="single"/>
          <w:lang w:val="en-GB"/>
        </w:rPr>
        <w:t>Final Recommendation</w:t>
      </w:r>
    </w:p>
    <w:p w14:paraId="4D8CAFED" w14:textId="02A9B14E" w:rsidR="00C47248" w:rsidRPr="000C51F1" w:rsidRDefault="00C47248" w:rsidP="00850FE0">
      <w:pPr>
        <w:spacing w:line="312" w:lineRule="auto"/>
        <w:jc w:val="both"/>
        <w:rPr>
          <w:sz w:val="26"/>
          <w:szCs w:val="26"/>
          <w:lang w:val="en-GB"/>
        </w:rPr>
      </w:pPr>
      <w:r w:rsidRPr="000C51F1">
        <w:rPr>
          <w:sz w:val="26"/>
          <w:szCs w:val="26"/>
          <w:lang w:val="en-GB"/>
        </w:rPr>
        <w:t>After all the Evaluation Section</w:t>
      </w:r>
      <w:r w:rsidR="004428BB" w:rsidRPr="000C51F1">
        <w:rPr>
          <w:sz w:val="26"/>
          <w:szCs w:val="26"/>
          <w:lang w:val="en-GB"/>
        </w:rPr>
        <w:t xml:space="preserve">s </w:t>
      </w:r>
      <w:r w:rsidRPr="000C51F1">
        <w:rPr>
          <w:sz w:val="26"/>
          <w:szCs w:val="26"/>
          <w:lang w:val="en-GB"/>
        </w:rPr>
        <w:t xml:space="preserve">on the ePPS are finalised, the Chairperson shall input the Final Recommendation, which shall include the conclusion of the whole Evaluation Process. </w:t>
      </w:r>
      <w:r w:rsidR="00EA382C">
        <w:rPr>
          <w:sz w:val="26"/>
          <w:szCs w:val="26"/>
          <w:lang w:val="en-GB"/>
        </w:rPr>
        <w:t xml:space="preserve"> </w:t>
      </w:r>
      <w:r w:rsidRPr="000C51F1">
        <w:rPr>
          <w:sz w:val="26"/>
          <w:szCs w:val="26"/>
          <w:lang w:val="en-GB"/>
        </w:rPr>
        <w:t>Specifically, the Chairperson shall utilise the below text templates, as applicable.</w:t>
      </w:r>
    </w:p>
    <w:p w14:paraId="08F5AC70" w14:textId="77777777" w:rsidR="00E2481A" w:rsidRPr="000C51F1" w:rsidRDefault="00E2481A" w:rsidP="00850FE0">
      <w:pPr>
        <w:spacing w:line="312" w:lineRule="auto"/>
        <w:jc w:val="both"/>
        <w:rPr>
          <w:sz w:val="26"/>
          <w:szCs w:val="26"/>
          <w:lang w:val="en-GB"/>
        </w:rPr>
      </w:pPr>
    </w:p>
    <w:p w14:paraId="349E5E2F" w14:textId="4303A233" w:rsidR="00A74EBF" w:rsidRPr="000C51F1" w:rsidRDefault="00DC29B8" w:rsidP="00E2481A">
      <w:pPr>
        <w:jc w:val="both"/>
        <w:rPr>
          <w:i/>
          <w:iCs/>
          <w:color w:val="C00000"/>
          <w:sz w:val="26"/>
          <w:szCs w:val="26"/>
          <w:lang w:val="en-GB"/>
        </w:rPr>
      </w:pPr>
      <w:r w:rsidRPr="000C51F1">
        <w:rPr>
          <w:i/>
          <w:iCs/>
          <w:color w:val="1F497D" w:themeColor="text2"/>
          <w:sz w:val="26"/>
          <w:szCs w:val="26"/>
          <w:lang w:val="en-GB"/>
        </w:rPr>
        <w:lastRenderedPageBreak/>
        <w:t>The</w:t>
      </w:r>
      <w:r w:rsidR="00F91071" w:rsidRPr="000C51F1">
        <w:rPr>
          <w:i/>
          <w:iCs/>
          <w:color w:val="1F497D" w:themeColor="text2"/>
          <w:sz w:val="26"/>
          <w:szCs w:val="26"/>
          <w:lang w:val="en-GB"/>
        </w:rPr>
        <w:t xml:space="preserve"> </w:t>
      </w:r>
      <w:r w:rsidRPr="000C51F1">
        <w:rPr>
          <w:i/>
          <w:iCs/>
          <w:color w:val="1F497D" w:themeColor="text2"/>
          <w:sz w:val="26"/>
          <w:szCs w:val="26"/>
          <w:lang w:val="en-GB"/>
        </w:rPr>
        <w:t>Fi</w:t>
      </w:r>
      <w:r w:rsidR="00F91071" w:rsidRPr="000C51F1">
        <w:rPr>
          <w:i/>
          <w:iCs/>
          <w:color w:val="1F497D" w:themeColor="text2"/>
          <w:sz w:val="26"/>
          <w:szCs w:val="26"/>
          <w:lang w:val="en-GB"/>
        </w:rPr>
        <w:t xml:space="preserve">nancial </w:t>
      </w:r>
      <w:r w:rsidRPr="000C51F1">
        <w:rPr>
          <w:i/>
          <w:iCs/>
          <w:color w:val="1F497D" w:themeColor="text2"/>
          <w:sz w:val="26"/>
          <w:szCs w:val="26"/>
          <w:lang w:val="en-GB"/>
        </w:rPr>
        <w:t>Offers of the A</w:t>
      </w:r>
      <w:r w:rsidR="00F91071" w:rsidRPr="000C51F1">
        <w:rPr>
          <w:i/>
          <w:iCs/>
          <w:color w:val="1F497D" w:themeColor="text2"/>
          <w:sz w:val="26"/>
          <w:szCs w:val="26"/>
          <w:lang w:val="en-GB"/>
        </w:rPr>
        <w:t xml:space="preserve">dministratively and </w:t>
      </w:r>
      <w:r w:rsidRPr="000C51F1">
        <w:rPr>
          <w:i/>
          <w:iCs/>
          <w:color w:val="1F497D" w:themeColor="text2"/>
          <w:sz w:val="26"/>
          <w:szCs w:val="26"/>
          <w:lang w:val="en-GB"/>
        </w:rPr>
        <w:t>T</w:t>
      </w:r>
      <w:r w:rsidR="00F91071" w:rsidRPr="000C51F1">
        <w:rPr>
          <w:i/>
          <w:iCs/>
          <w:color w:val="1F497D" w:themeColor="text2"/>
          <w:sz w:val="26"/>
          <w:szCs w:val="26"/>
          <w:lang w:val="en-GB"/>
        </w:rPr>
        <w:t xml:space="preserve">echnically </w:t>
      </w:r>
      <w:r w:rsidRPr="000C51F1">
        <w:rPr>
          <w:i/>
          <w:iCs/>
          <w:color w:val="1F497D" w:themeColor="text2"/>
          <w:sz w:val="26"/>
          <w:szCs w:val="26"/>
          <w:lang w:val="en-GB"/>
        </w:rPr>
        <w:t>C</w:t>
      </w:r>
      <w:r w:rsidR="00F91071" w:rsidRPr="000C51F1">
        <w:rPr>
          <w:i/>
          <w:iCs/>
          <w:color w:val="1F497D" w:themeColor="text2"/>
          <w:sz w:val="26"/>
          <w:szCs w:val="26"/>
          <w:lang w:val="en-GB"/>
        </w:rPr>
        <w:t xml:space="preserve">ompliant </w:t>
      </w:r>
      <w:r w:rsidRPr="000C51F1">
        <w:rPr>
          <w:i/>
          <w:iCs/>
          <w:color w:val="1F497D" w:themeColor="text2"/>
          <w:sz w:val="26"/>
          <w:szCs w:val="26"/>
          <w:lang w:val="en-GB"/>
        </w:rPr>
        <w:t xml:space="preserve">bids </w:t>
      </w:r>
      <w:r w:rsidR="00796090" w:rsidRPr="000C51F1">
        <w:rPr>
          <w:i/>
          <w:iCs/>
          <w:color w:val="1F497D" w:themeColor="text2"/>
          <w:sz w:val="26"/>
          <w:szCs w:val="26"/>
          <w:lang w:val="en-GB"/>
        </w:rPr>
        <w:t>were</w:t>
      </w:r>
      <w:r w:rsidR="00F91071" w:rsidRPr="000C51F1">
        <w:rPr>
          <w:i/>
          <w:iCs/>
          <w:color w:val="1F497D" w:themeColor="text2"/>
          <w:sz w:val="26"/>
          <w:szCs w:val="26"/>
          <w:lang w:val="en-GB"/>
        </w:rPr>
        <w:t xml:space="preserve"> compared to the </w:t>
      </w:r>
      <w:r w:rsidRPr="000C51F1">
        <w:rPr>
          <w:i/>
          <w:iCs/>
          <w:color w:val="1F497D" w:themeColor="text2"/>
          <w:sz w:val="26"/>
          <w:szCs w:val="26"/>
          <w:lang w:val="en-GB"/>
        </w:rPr>
        <w:t>Estimated Procurement Value (without Potential Costs)</w:t>
      </w:r>
      <w:r w:rsidR="00F91071" w:rsidRPr="000C51F1">
        <w:rPr>
          <w:i/>
          <w:iCs/>
          <w:color w:val="1F497D" w:themeColor="text2"/>
          <w:sz w:val="26"/>
          <w:szCs w:val="26"/>
          <w:lang w:val="en-GB"/>
        </w:rPr>
        <w:t xml:space="preserve"> available for the contract which is stated at </w:t>
      </w:r>
      <w:r w:rsidR="00F91071" w:rsidRPr="000C51F1">
        <w:rPr>
          <w:i/>
          <w:iCs/>
          <w:color w:val="C00000"/>
          <w:sz w:val="26"/>
          <w:szCs w:val="26"/>
          <w:lang w:val="en-GB"/>
        </w:rPr>
        <w:t>[</w:t>
      </w:r>
      <w:r w:rsidRPr="000C51F1">
        <w:rPr>
          <w:i/>
          <w:iCs/>
          <w:color w:val="C00000"/>
          <w:sz w:val="26"/>
          <w:szCs w:val="26"/>
          <w:lang w:val="en-GB"/>
        </w:rPr>
        <w:t>Include the R</w:t>
      </w:r>
      <w:r w:rsidR="00F91071" w:rsidRPr="000C51F1">
        <w:rPr>
          <w:i/>
          <w:iCs/>
          <w:color w:val="C00000"/>
          <w:sz w:val="26"/>
          <w:szCs w:val="26"/>
          <w:lang w:val="en-GB"/>
        </w:rPr>
        <w:t>eference</w:t>
      </w:r>
      <w:r w:rsidRPr="000C51F1">
        <w:rPr>
          <w:i/>
          <w:iCs/>
          <w:color w:val="C00000"/>
          <w:sz w:val="26"/>
          <w:szCs w:val="26"/>
          <w:lang w:val="en-GB"/>
        </w:rPr>
        <w:t xml:space="preserve"> of ToF</w:t>
      </w:r>
      <w:r w:rsidR="00806FD6" w:rsidRPr="000C51F1">
        <w:rPr>
          <w:rStyle w:val="FootnoteReference"/>
          <w:i/>
          <w:iCs/>
          <w:color w:val="C00000"/>
          <w:sz w:val="26"/>
          <w:szCs w:val="26"/>
          <w:lang w:val="en-GB"/>
        </w:rPr>
        <w:footnoteReference w:id="3"/>
      </w:r>
      <w:r w:rsidR="00F91071" w:rsidRPr="000C51F1">
        <w:rPr>
          <w:i/>
          <w:iCs/>
          <w:color w:val="C00000"/>
          <w:sz w:val="26"/>
          <w:szCs w:val="26"/>
          <w:lang w:val="en-GB"/>
        </w:rPr>
        <w:t xml:space="preserve"> in file] </w:t>
      </w:r>
      <w:r w:rsidR="00F91071" w:rsidRPr="000C51F1">
        <w:rPr>
          <w:i/>
          <w:iCs/>
          <w:color w:val="1F497D" w:themeColor="text2"/>
          <w:sz w:val="26"/>
          <w:szCs w:val="26"/>
          <w:lang w:val="en-GB"/>
        </w:rPr>
        <w:t>as</w:t>
      </w:r>
      <w:r w:rsidR="00F91071" w:rsidRPr="000C51F1">
        <w:rPr>
          <w:i/>
          <w:iCs/>
          <w:color w:val="C00000"/>
          <w:sz w:val="26"/>
          <w:szCs w:val="26"/>
          <w:lang w:val="en-GB"/>
        </w:rPr>
        <w:t xml:space="preserve"> </w:t>
      </w:r>
      <w:r w:rsidRPr="000C51F1">
        <w:rPr>
          <w:i/>
          <w:iCs/>
          <w:color w:val="C00000"/>
          <w:sz w:val="26"/>
          <w:szCs w:val="26"/>
          <w:lang w:val="en-GB"/>
        </w:rPr>
        <w:t>[Include the Estimated Procurement Value (without Potential Costs)</w:t>
      </w:r>
      <w:r w:rsidR="00A74EBF" w:rsidRPr="000C51F1">
        <w:rPr>
          <w:i/>
          <w:iCs/>
          <w:color w:val="C00000"/>
          <w:sz w:val="26"/>
          <w:szCs w:val="26"/>
          <w:lang w:val="en-GB"/>
        </w:rPr>
        <w:t xml:space="preserve"> </w:t>
      </w:r>
      <w:r w:rsidR="00F91071" w:rsidRPr="000C51F1">
        <w:rPr>
          <w:i/>
          <w:iCs/>
          <w:color w:val="C00000"/>
          <w:sz w:val="26"/>
          <w:szCs w:val="26"/>
          <w:lang w:val="en-GB"/>
        </w:rPr>
        <w:t>excluding VAT</w:t>
      </w:r>
      <w:r w:rsidR="00A74EBF" w:rsidRPr="000C51F1">
        <w:rPr>
          <w:i/>
          <w:iCs/>
          <w:color w:val="C00000"/>
          <w:sz w:val="26"/>
          <w:szCs w:val="26"/>
          <w:lang w:val="en-GB"/>
        </w:rPr>
        <w:t>]</w:t>
      </w:r>
      <w:r w:rsidR="002029CE" w:rsidRPr="000C51F1">
        <w:rPr>
          <w:i/>
          <w:iCs/>
          <w:color w:val="C00000"/>
          <w:sz w:val="26"/>
          <w:szCs w:val="26"/>
          <w:lang w:val="en-GB"/>
        </w:rPr>
        <w:t xml:space="preserve"> </w:t>
      </w:r>
      <w:r w:rsidR="002029CE" w:rsidRPr="000C51F1">
        <w:rPr>
          <w:i/>
          <w:iCs/>
          <w:color w:val="1F497D" w:themeColor="text2"/>
          <w:sz w:val="26"/>
          <w:szCs w:val="26"/>
          <w:lang w:val="en-GB"/>
        </w:rPr>
        <w:t>excluding VAT</w:t>
      </w:r>
      <w:r w:rsidR="00F91071" w:rsidRPr="000C51F1">
        <w:rPr>
          <w:i/>
          <w:iCs/>
          <w:color w:val="C00000"/>
          <w:sz w:val="26"/>
          <w:szCs w:val="26"/>
          <w:lang w:val="en-GB"/>
        </w:rPr>
        <w:t>.</w:t>
      </w:r>
    </w:p>
    <w:p w14:paraId="41E2F17C" w14:textId="77777777" w:rsidR="00A74EBF" w:rsidRPr="000C51F1" w:rsidRDefault="00A74EBF" w:rsidP="00E2481A">
      <w:pPr>
        <w:jc w:val="both"/>
        <w:rPr>
          <w:i/>
          <w:iCs/>
          <w:color w:val="C00000"/>
          <w:sz w:val="26"/>
          <w:szCs w:val="26"/>
          <w:lang w:val="en-GB"/>
        </w:rPr>
      </w:pPr>
    </w:p>
    <w:p w14:paraId="5DEA1DE1" w14:textId="7D726674" w:rsidR="00F91071" w:rsidRPr="000C51F1" w:rsidRDefault="00A74EBF" w:rsidP="00E2481A">
      <w:pPr>
        <w:jc w:val="both"/>
        <w:rPr>
          <w:i/>
          <w:iCs/>
          <w:color w:val="C00000"/>
          <w:sz w:val="26"/>
          <w:szCs w:val="26"/>
          <w:lang w:val="en-GB"/>
        </w:rPr>
      </w:pPr>
      <w:r w:rsidRPr="000C51F1">
        <w:rPr>
          <w:i/>
          <w:iCs/>
          <w:color w:val="1F497D" w:themeColor="text2"/>
          <w:sz w:val="26"/>
          <w:szCs w:val="26"/>
          <w:lang w:val="en-GB"/>
        </w:rPr>
        <w:t>The recommended bidder</w:t>
      </w:r>
      <w:r w:rsidRPr="000C51F1">
        <w:rPr>
          <w:i/>
          <w:iCs/>
          <w:color w:val="C00000"/>
          <w:sz w:val="26"/>
          <w:szCs w:val="26"/>
          <w:lang w:val="en-GB"/>
        </w:rPr>
        <w:t xml:space="preserve"> </w:t>
      </w:r>
      <w:r w:rsidRPr="000C51F1">
        <w:rPr>
          <w:i/>
          <w:iCs/>
          <w:color w:val="1F497D" w:themeColor="text2"/>
          <w:sz w:val="26"/>
          <w:szCs w:val="26"/>
          <w:lang w:val="en-GB"/>
        </w:rPr>
        <w:t xml:space="preserve">is </w:t>
      </w:r>
      <w:r w:rsidRPr="000C51F1">
        <w:rPr>
          <w:i/>
          <w:iCs/>
          <w:color w:val="C00000"/>
          <w:sz w:val="26"/>
          <w:szCs w:val="26"/>
          <w:lang w:val="en-GB"/>
        </w:rPr>
        <w:t>[</w:t>
      </w:r>
      <w:r w:rsidR="001E5327" w:rsidRPr="000C51F1">
        <w:rPr>
          <w:i/>
          <w:iCs/>
          <w:color w:val="C00000"/>
          <w:sz w:val="26"/>
          <w:szCs w:val="26"/>
          <w:lang w:val="en-GB"/>
        </w:rPr>
        <w:t>Insert</w:t>
      </w:r>
      <w:r w:rsidRPr="000C51F1">
        <w:rPr>
          <w:i/>
          <w:iCs/>
          <w:color w:val="C00000"/>
          <w:sz w:val="26"/>
          <w:szCs w:val="26"/>
          <w:lang w:val="en-GB"/>
        </w:rPr>
        <w:t xml:space="preserve"> </w:t>
      </w:r>
      <w:r w:rsidR="001E5327" w:rsidRPr="000C51F1">
        <w:rPr>
          <w:i/>
          <w:iCs/>
          <w:color w:val="C00000"/>
          <w:sz w:val="26"/>
          <w:szCs w:val="26"/>
          <w:lang w:val="en-GB"/>
        </w:rPr>
        <w:t>Bidder’s</w:t>
      </w:r>
      <w:r w:rsidRPr="000C51F1">
        <w:rPr>
          <w:i/>
          <w:iCs/>
          <w:color w:val="C00000"/>
          <w:sz w:val="26"/>
          <w:szCs w:val="26"/>
          <w:lang w:val="en-GB"/>
        </w:rPr>
        <w:t xml:space="preserve"> Name] </w:t>
      </w:r>
      <w:r w:rsidRPr="000C51F1">
        <w:rPr>
          <w:i/>
          <w:iCs/>
          <w:color w:val="1F497D" w:themeColor="text2"/>
          <w:sz w:val="26"/>
          <w:szCs w:val="26"/>
          <w:lang w:val="en-GB"/>
        </w:rPr>
        <w:t xml:space="preserve">with Tender ID </w:t>
      </w:r>
      <w:r w:rsidRPr="000C51F1">
        <w:rPr>
          <w:i/>
          <w:iCs/>
          <w:color w:val="C00000"/>
          <w:sz w:val="26"/>
          <w:szCs w:val="26"/>
          <w:lang w:val="en-GB"/>
        </w:rPr>
        <w:t>[</w:t>
      </w:r>
      <w:r w:rsidR="001E5327" w:rsidRPr="000C51F1">
        <w:rPr>
          <w:i/>
          <w:iCs/>
          <w:color w:val="C00000"/>
          <w:sz w:val="26"/>
          <w:szCs w:val="26"/>
          <w:lang w:val="en-GB"/>
        </w:rPr>
        <w:t xml:space="preserve">Insert </w:t>
      </w:r>
      <w:r w:rsidRPr="000C51F1">
        <w:rPr>
          <w:i/>
          <w:iCs/>
          <w:color w:val="C00000"/>
          <w:sz w:val="26"/>
          <w:szCs w:val="26"/>
          <w:lang w:val="en-GB"/>
        </w:rPr>
        <w:t xml:space="preserve">Tender ID] </w:t>
      </w:r>
      <w:r w:rsidRPr="000C51F1">
        <w:rPr>
          <w:i/>
          <w:iCs/>
          <w:color w:val="1F497D" w:themeColor="text2"/>
          <w:sz w:val="26"/>
          <w:szCs w:val="26"/>
          <w:lang w:val="en-GB"/>
        </w:rPr>
        <w:t xml:space="preserve">for a Financial Offer of </w:t>
      </w:r>
      <w:r w:rsidRPr="000C51F1">
        <w:rPr>
          <w:i/>
          <w:iCs/>
          <w:color w:val="C00000"/>
          <w:sz w:val="26"/>
          <w:szCs w:val="26"/>
          <w:lang w:val="en-GB"/>
        </w:rPr>
        <w:t>[</w:t>
      </w:r>
      <w:r w:rsidR="001E5327" w:rsidRPr="000C51F1">
        <w:rPr>
          <w:i/>
          <w:iCs/>
          <w:color w:val="C00000"/>
          <w:sz w:val="26"/>
          <w:szCs w:val="26"/>
          <w:lang w:val="en-GB"/>
        </w:rPr>
        <w:t xml:space="preserve">Insert </w:t>
      </w:r>
      <w:r w:rsidRPr="000C51F1">
        <w:rPr>
          <w:i/>
          <w:iCs/>
          <w:color w:val="C00000"/>
          <w:sz w:val="26"/>
          <w:szCs w:val="26"/>
          <w:lang w:val="en-GB"/>
        </w:rPr>
        <w:t xml:space="preserve">Recommended Financial Offer </w:t>
      </w:r>
      <w:r w:rsidR="00796090" w:rsidRPr="000C51F1">
        <w:rPr>
          <w:i/>
          <w:iCs/>
          <w:color w:val="C00000"/>
          <w:sz w:val="26"/>
          <w:szCs w:val="26"/>
          <w:lang w:val="en-GB"/>
        </w:rPr>
        <w:t xml:space="preserve">Value </w:t>
      </w:r>
      <w:r w:rsidRPr="000C51F1">
        <w:rPr>
          <w:i/>
          <w:iCs/>
          <w:color w:val="C00000"/>
          <w:sz w:val="26"/>
          <w:szCs w:val="26"/>
          <w:lang w:val="en-GB"/>
        </w:rPr>
        <w:t>excluding VAT]</w:t>
      </w:r>
      <w:r w:rsidR="007E72AE" w:rsidRPr="000C51F1">
        <w:rPr>
          <w:i/>
          <w:iCs/>
          <w:color w:val="C00000"/>
          <w:sz w:val="26"/>
          <w:szCs w:val="26"/>
          <w:lang w:val="en-GB"/>
        </w:rPr>
        <w:t xml:space="preserve"> </w:t>
      </w:r>
      <w:r w:rsidR="004428BB" w:rsidRPr="000C51F1">
        <w:rPr>
          <w:i/>
          <w:iCs/>
          <w:color w:val="1F497D" w:themeColor="text2"/>
          <w:sz w:val="26"/>
          <w:szCs w:val="26"/>
          <w:lang w:val="en-GB"/>
        </w:rPr>
        <w:t>excluding</w:t>
      </w:r>
      <w:r w:rsidR="00EB12F0" w:rsidRPr="000C51F1">
        <w:rPr>
          <w:i/>
          <w:iCs/>
          <w:color w:val="1F497D" w:themeColor="text2"/>
          <w:sz w:val="26"/>
          <w:szCs w:val="26"/>
          <w:lang w:val="en-GB"/>
        </w:rPr>
        <w:t xml:space="preserve"> </w:t>
      </w:r>
      <w:r w:rsidR="001E5327" w:rsidRPr="000C51F1">
        <w:rPr>
          <w:i/>
          <w:iCs/>
          <w:color w:val="1F497D" w:themeColor="text2"/>
          <w:sz w:val="26"/>
          <w:szCs w:val="26"/>
          <w:lang w:val="en-GB"/>
        </w:rPr>
        <w:t>VAT</w:t>
      </w:r>
      <w:r w:rsidRPr="000C51F1">
        <w:rPr>
          <w:i/>
          <w:iCs/>
          <w:color w:val="002060"/>
          <w:sz w:val="26"/>
          <w:szCs w:val="26"/>
          <w:lang w:val="en-GB"/>
        </w:rPr>
        <w:t>.</w:t>
      </w:r>
      <w:r w:rsidR="00EA382C">
        <w:rPr>
          <w:i/>
          <w:iCs/>
          <w:color w:val="002060"/>
          <w:sz w:val="26"/>
          <w:szCs w:val="26"/>
          <w:lang w:val="en-GB"/>
        </w:rPr>
        <w:t xml:space="preserve"> </w:t>
      </w:r>
      <w:r w:rsidRPr="000C51F1">
        <w:rPr>
          <w:i/>
          <w:iCs/>
          <w:color w:val="002060"/>
          <w:sz w:val="26"/>
          <w:szCs w:val="26"/>
          <w:lang w:val="en-GB"/>
        </w:rPr>
        <w:t xml:space="preserve"> </w:t>
      </w:r>
      <w:r w:rsidR="00F91071" w:rsidRPr="000C51F1">
        <w:rPr>
          <w:i/>
          <w:iCs/>
          <w:color w:val="1F497D" w:themeColor="text2"/>
          <w:sz w:val="26"/>
          <w:szCs w:val="26"/>
          <w:lang w:val="en-GB"/>
        </w:rPr>
        <w:t xml:space="preserve">In this regard, the </w:t>
      </w:r>
      <w:r w:rsidR="00F02457" w:rsidRPr="000C51F1">
        <w:rPr>
          <w:i/>
          <w:iCs/>
          <w:color w:val="1F497D" w:themeColor="text2"/>
          <w:sz w:val="26"/>
          <w:szCs w:val="26"/>
          <w:lang w:val="en-GB"/>
        </w:rPr>
        <w:t xml:space="preserve">said </w:t>
      </w:r>
      <w:r w:rsidR="00F91071" w:rsidRPr="000C51F1">
        <w:rPr>
          <w:i/>
          <w:iCs/>
          <w:color w:val="1F497D" w:themeColor="text2"/>
          <w:sz w:val="26"/>
          <w:szCs w:val="26"/>
          <w:lang w:val="en-GB"/>
        </w:rPr>
        <w:t xml:space="preserve">financial offer is </w:t>
      </w:r>
      <w:r w:rsidR="00F02457" w:rsidRPr="000C51F1">
        <w:rPr>
          <w:i/>
          <w:iCs/>
          <w:color w:val="C00000"/>
          <w:sz w:val="26"/>
          <w:szCs w:val="26"/>
          <w:lang w:val="en-GB"/>
        </w:rPr>
        <w:t>[Option 1]</w:t>
      </w:r>
      <w:r w:rsidR="00F02457" w:rsidRPr="000C51F1">
        <w:rPr>
          <w:i/>
          <w:iCs/>
          <w:color w:val="1F497D" w:themeColor="text2"/>
          <w:sz w:val="26"/>
          <w:szCs w:val="26"/>
          <w:lang w:val="en-GB"/>
        </w:rPr>
        <w:t xml:space="preserve"> </w:t>
      </w:r>
      <w:r w:rsidRPr="000C51F1">
        <w:rPr>
          <w:i/>
          <w:iCs/>
          <w:color w:val="1F497D" w:themeColor="text2"/>
          <w:sz w:val="26"/>
          <w:szCs w:val="26"/>
          <w:lang w:val="en-GB"/>
        </w:rPr>
        <w:t>‘</w:t>
      </w:r>
      <w:r w:rsidR="00F91071" w:rsidRPr="000C51F1">
        <w:rPr>
          <w:i/>
          <w:iCs/>
          <w:color w:val="1F497D" w:themeColor="text2"/>
          <w:sz w:val="26"/>
          <w:szCs w:val="26"/>
          <w:lang w:val="en-GB"/>
        </w:rPr>
        <w:t xml:space="preserve">within the </w:t>
      </w:r>
      <w:r w:rsidRPr="000C51F1">
        <w:rPr>
          <w:i/>
          <w:iCs/>
          <w:color w:val="1F497D" w:themeColor="text2"/>
          <w:sz w:val="26"/>
          <w:szCs w:val="26"/>
          <w:lang w:val="en-GB"/>
        </w:rPr>
        <w:t>Estimated Procurement Value’</w:t>
      </w:r>
      <w:r w:rsidR="00F02457" w:rsidRPr="000C51F1">
        <w:rPr>
          <w:i/>
          <w:iCs/>
          <w:color w:val="1F497D" w:themeColor="text2"/>
          <w:sz w:val="26"/>
          <w:szCs w:val="26"/>
          <w:lang w:val="en-GB"/>
        </w:rPr>
        <w:t xml:space="preserve"> </w:t>
      </w:r>
      <w:r w:rsidR="00F91071" w:rsidRPr="000C51F1">
        <w:rPr>
          <w:i/>
          <w:iCs/>
          <w:color w:val="1F497D" w:themeColor="text2"/>
          <w:sz w:val="26"/>
          <w:szCs w:val="26"/>
          <w:lang w:val="en-GB"/>
        </w:rPr>
        <w:t>/</w:t>
      </w:r>
      <w:r w:rsidR="00F02457" w:rsidRPr="000C51F1">
        <w:rPr>
          <w:i/>
          <w:iCs/>
          <w:color w:val="1F497D" w:themeColor="text2"/>
          <w:sz w:val="26"/>
          <w:szCs w:val="26"/>
          <w:lang w:val="en-GB"/>
        </w:rPr>
        <w:t xml:space="preserve"> </w:t>
      </w:r>
      <w:r w:rsidR="00F02457" w:rsidRPr="000C51F1">
        <w:rPr>
          <w:i/>
          <w:iCs/>
          <w:color w:val="C00000"/>
          <w:sz w:val="26"/>
          <w:szCs w:val="26"/>
          <w:lang w:val="en-GB"/>
        </w:rPr>
        <w:t>[Option 2]</w:t>
      </w:r>
      <w:r w:rsidRPr="000C51F1">
        <w:rPr>
          <w:i/>
          <w:iCs/>
          <w:color w:val="1F497D" w:themeColor="text2"/>
          <w:sz w:val="26"/>
          <w:szCs w:val="26"/>
          <w:lang w:val="en-GB"/>
        </w:rPr>
        <w:t xml:space="preserve"> </w:t>
      </w:r>
      <w:r w:rsidR="00F02457" w:rsidRPr="000C51F1">
        <w:rPr>
          <w:i/>
          <w:iCs/>
          <w:color w:val="1F497D" w:themeColor="text2"/>
          <w:sz w:val="26"/>
          <w:szCs w:val="26"/>
          <w:lang w:val="en-GB"/>
        </w:rPr>
        <w:t>‘</w:t>
      </w:r>
      <w:r w:rsidR="00F91071" w:rsidRPr="000C51F1">
        <w:rPr>
          <w:i/>
          <w:iCs/>
          <w:color w:val="1F497D" w:themeColor="text2"/>
          <w:sz w:val="26"/>
          <w:szCs w:val="26"/>
          <w:lang w:val="en-GB"/>
        </w:rPr>
        <w:t>excee</w:t>
      </w:r>
      <w:r w:rsidRPr="000C51F1">
        <w:rPr>
          <w:i/>
          <w:iCs/>
          <w:color w:val="1F497D" w:themeColor="text2"/>
          <w:sz w:val="26"/>
          <w:szCs w:val="26"/>
          <w:lang w:val="en-GB"/>
        </w:rPr>
        <w:t>ds</w:t>
      </w:r>
      <w:r w:rsidR="00F91071" w:rsidRPr="000C51F1">
        <w:rPr>
          <w:i/>
          <w:iCs/>
          <w:color w:val="1F497D" w:themeColor="text2"/>
          <w:sz w:val="26"/>
          <w:szCs w:val="26"/>
          <w:lang w:val="en-GB"/>
        </w:rPr>
        <w:t xml:space="preserve"> the </w:t>
      </w:r>
      <w:r w:rsidRPr="000C51F1">
        <w:rPr>
          <w:i/>
          <w:iCs/>
          <w:color w:val="1F497D" w:themeColor="text2"/>
          <w:sz w:val="26"/>
          <w:szCs w:val="26"/>
          <w:lang w:val="en-GB"/>
        </w:rPr>
        <w:t xml:space="preserve">Estimated Procurement Value </w:t>
      </w:r>
      <w:r w:rsidR="00F91071" w:rsidRPr="000C51F1">
        <w:rPr>
          <w:i/>
          <w:iCs/>
          <w:color w:val="1F497D" w:themeColor="text2"/>
          <w:sz w:val="26"/>
          <w:szCs w:val="26"/>
          <w:lang w:val="en-GB"/>
        </w:rPr>
        <w:t>by …%</w:t>
      </w:r>
      <w:r w:rsidR="00F02457" w:rsidRPr="000C51F1">
        <w:rPr>
          <w:i/>
          <w:iCs/>
          <w:color w:val="1F497D" w:themeColor="text2"/>
          <w:sz w:val="26"/>
          <w:szCs w:val="26"/>
          <w:lang w:val="en-GB"/>
        </w:rPr>
        <w:t xml:space="preserve">’ </w:t>
      </w:r>
      <w:r w:rsidR="00F02457" w:rsidRPr="000C51F1">
        <w:rPr>
          <w:i/>
          <w:iCs/>
          <w:color w:val="C00000"/>
          <w:sz w:val="26"/>
          <w:szCs w:val="26"/>
          <w:lang w:val="en-GB"/>
        </w:rPr>
        <w:t xml:space="preserve">[Choose between option 1 </w:t>
      </w:r>
      <w:r w:rsidR="004428BB" w:rsidRPr="000C51F1">
        <w:rPr>
          <w:i/>
          <w:iCs/>
          <w:color w:val="C00000"/>
          <w:sz w:val="26"/>
          <w:szCs w:val="26"/>
          <w:lang w:val="en-GB"/>
        </w:rPr>
        <w:t>and</w:t>
      </w:r>
      <w:r w:rsidR="00F02457" w:rsidRPr="000C51F1">
        <w:rPr>
          <w:i/>
          <w:iCs/>
          <w:color w:val="C00000"/>
          <w:sz w:val="26"/>
          <w:szCs w:val="26"/>
          <w:lang w:val="en-GB"/>
        </w:rPr>
        <w:t xml:space="preserve"> option2; if option 2, include the difference in price as a percentage</w:t>
      </w:r>
      <w:r w:rsidR="007E72AE" w:rsidRPr="000C51F1">
        <w:rPr>
          <w:i/>
          <w:iCs/>
          <w:color w:val="C00000"/>
          <w:sz w:val="26"/>
          <w:szCs w:val="26"/>
          <w:lang w:val="en-GB"/>
        </w:rPr>
        <w:t>.</w:t>
      </w:r>
      <w:r w:rsidR="00453E88" w:rsidRPr="000C51F1">
        <w:rPr>
          <w:i/>
          <w:iCs/>
          <w:color w:val="C00000"/>
          <w:sz w:val="26"/>
          <w:szCs w:val="26"/>
          <w:lang w:val="en-GB"/>
        </w:rPr>
        <w:t>]</w:t>
      </w:r>
    </w:p>
    <w:p w14:paraId="105AAED3" w14:textId="01F190C0" w:rsidR="00F47719" w:rsidRPr="000C51F1" w:rsidRDefault="00F47719" w:rsidP="00E2481A">
      <w:pPr>
        <w:jc w:val="both"/>
        <w:rPr>
          <w:i/>
          <w:iCs/>
          <w:color w:val="C00000"/>
          <w:sz w:val="26"/>
          <w:szCs w:val="26"/>
          <w:lang w:val="en-GB"/>
        </w:rPr>
      </w:pPr>
    </w:p>
    <w:p w14:paraId="79893626" w14:textId="370FD56E" w:rsidR="00F91071" w:rsidRPr="000C51F1" w:rsidRDefault="00F47719" w:rsidP="00E2481A">
      <w:pPr>
        <w:jc w:val="both"/>
        <w:rPr>
          <w:i/>
          <w:iCs/>
          <w:color w:val="C00000"/>
          <w:sz w:val="26"/>
          <w:szCs w:val="26"/>
          <w:lang w:val="en-GB"/>
        </w:rPr>
      </w:pPr>
      <w:r w:rsidRPr="000C51F1">
        <w:rPr>
          <w:i/>
          <w:iCs/>
          <w:color w:val="C00000"/>
          <w:sz w:val="26"/>
          <w:szCs w:val="26"/>
          <w:lang w:val="en-GB"/>
        </w:rPr>
        <w:t xml:space="preserve">[If option 1 is chosen, thus, the financial offer of the recommended bidder is </w:t>
      </w:r>
      <w:r w:rsidRPr="000C51F1">
        <w:rPr>
          <w:i/>
          <w:iCs/>
          <w:color w:val="C00000"/>
          <w:sz w:val="26"/>
          <w:szCs w:val="26"/>
          <w:u w:val="single"/>
          <w:lang w:val="en-GB"/>
        </w:rPr>
        <w:t>within</w:t>
      </w:r>
      <w:r w:rsidRPr="000C51F1">
        <w:rPr>
          <w:i/>
          <w:iCs/>
          <w:color w:val="C00000"/>
          <w:sz w:val="26"/>
          <w:szCs w:val="26"/>
          <w:lang w:val="en-GB"/>
        </w:rPr>
        <w:t xml:space="preserve"> the Estimated Procurement Value, the following shall also be included</w:t>
      </w:r>
      <w:r w:rsidR="00453E88" w:rsidRPr="000C51F1">
        <w:rPr>
          <w:i/>
          <w:iCs/>
          <w:color w:val="C00000"/>
          <w:sz w:val="26"/>
          <w:szCs w:val="26"/>
          <w:lang w:val="en-GB"/>
        </w:rPr>
        <w:t>.</w:t>
      </w:r>
      <w:r w:rsidRPr="000C51F1">
        <w:rPr>
          <w:i/>
          <w:iCs/>
          <w:color w:val="C00000"/>
          <w:sz w:val="26"/>
          <w:szCs w:val="26"/>
          <w:lang w:val="en-GB"/>
        </w:rPr>
        <w:t>]</w:t>
      </w:r>
    </w:p>
    <w:p w14:paraId="6DECC1A0" w14:textId="28D15E83" w:rsidR="00F47719" w:rsidRPr="000C51F1" w:rsidRDefault="00F47719" w:rsidP="00E2481A">
      <w:pPr>
        <w:keepNext/>
        <w:jc w:val="both"/>
        <w:rPr>
          <w:i/>
          <w:iCs/>
          <w:color w:val="1F497D" w:themeColor="text2"/>
          <w:sz w:val="26"/>
          <w:szCs w:val="26"/>
          <w:lang w:val="en-GB"/>
        </w:rPr>
      </w:pPr>
      <w:r w:rsidRPr="000C51F1">
        <w:rPr>
          <w:i/>
          <w:iCs/>
          <w:color w:val="1F497D" w:themeColor="text2"/>
          <w:sz w:val="26"/>
          <w:szCs w:val="26"/>
          <w:lang w:val="en-GB"/>
        </w:rPr>
        <w:t>Pursuant to the above, the Evaluation Committee recommends that this tender</w:t>
      </w:r>
      <w:r w:rsidR="00186E3A">
        <w:rPr>
          <w:i/>
          <w:iCs/>
          <w:color w:val="1F497D" w:themeColor="text2"/>
          <w:sz w:val="26"/>
          <w:szCs w:val="26"/>
          <w:lang w:val="en-GB"/>
        </w:rPr>
        <w:t xml:space="preserve"> </w:t>
      </w:r>
      <w:r w:rsidR="00181247" w:rsidRPr="000C51F1">
        <w:rPr>
          <w:i/>
          <w:iCs/>
          <w:color w:val="1F497D" w:themeColor="text2"/>
          <w:sz w:val="26"/>
          <w:szCs w:val="26"/>
          <w:lang w:val="en-GB"/>
        </w:rPr>
        <w:t>/</w:t>
      </w:r>
      <w:r w:rsidR="00186E3A">
        <w:rPr>
          <w:i/>
          <w:iCs/>
          <w:color w:val="1F497D" w:themeColor="text2"/>
          <w:sz w:val="26"/>
          <w:szCs w:val="26"/>
          <w:lang w:val="en-GB"/>
        </w:rPr>
        <w:t xml:space="preserve"> </w:t>
      </w:r>
      <w:r w:rsidR="00181247" w:rsidRPr="000C51F1">
        <w:rPr>
          <w:i/>
          <w:iCs/>
          <w:color w:val="1F497D" w:themeColor="text2"/>
          <w:sz w:val="26"/>
          <w:szCs w:val="26"/>
          <w:lang w:val="en-GB"/>
        </w:rPr>
        <w:t xml:space="preserve">procurement </w:t>
      </w:r>
      <w:r w:rsidR="00181247" w:rsidRPr="000C51F1">
        <w:rPr>
          <w:i/>
          <w:iCs/>
          <w:color w:val="C00000"/>
          <w:sz w:val="26"/>
          <w:szCs w:val="26"/>
          <w:lang w:val="en-GB"/>
        </w:rPr>
        <w:t xml:space="preserve">[choose as applicable] </w:t>
      </w:r>
      <w:r w:rsidRPr="000C51F1">
        <w:rPr>
          <w:i/>
          <w:iCs/>
          <w:color w:val="1F497D" w:themeColor="text2"/>
          <w:sz w:val="26"/>
          <w:szCs w:val="26"/>
          <w:lang w:val="en-GB"/>
        </w:rPr>
        <w:t xml:space="preserve">is awarded to </w:t>
      </w:r>
      <w:r w:rsidR="001E5327" w:rsidRPr="000C51F1">
        <w:rPr>
          <w:i/>
          <w:iCs/>
          <w:color w:val="C00000"/>
          <w:sz w:val="26"/>
          <w:szCs w:val="26"/>
          <w:lang w:val="en-GB"/>
        </w:rPr>
        <w:t xml:space="preserve">[Insert Bidder’s Name] </w:t>
      </w:r>
      <w:r w:rsidRPr="000C51F1">
        <w:rPr>
          <w:i/>
          <w:iCs/>
          <w:color w:val="1F497D" w:themeColor="text2"/>
          <w:sz w:val="26"/>
          <w:szCs w:val="26"/>
          <w:lang w:val="en-GB"/>
        </w:rPr>
        <w:t xml:space="preserve">for the amount of </w:t>
      </w:r>
      <w:r w:rsidR="001E5327" w:rsidRPr="000C51F1">
        <w:rPr>
          <w:i/>
          <w:iCs/>
          <w:color w:val="C00000"/>
          <w:sz w:val="26"/>
          <w:szCs w:val="26"/>
          <w:lang w:val="en-GB"/>
        </w:rPr>
        <w:t xml:space="preserve">[Insert Recommended Financial Offer </w:t>
      </w:r>
      <w:r w:rsidR="00796090" w:rsidRPr="000C51F1">
        <w:rPr>
          <w:i/>
          <w:iCs/>
          <w:color w:val="C00000"/>
          <w:sz w:val="26"/>
          <w:szCs w:val="26"/>
          <w:lang w:val="en-GB"/>
        </w:rPr>
        <w:t xml:space="preserve">Value </w:t>
      </w:r>
      <w:r w:rsidR="001E5327" w:rsidRPr="000C51F1">
        <w:rPr>
          <w:i/>
          <w:iCs/>
          <w:color w:val="C00000"/>
          <w:sz w:val="26"/>
          <w:szCs w:val="26"/>
          <w:lang w:val="en-GB"/>
        </w:rPr>
        <w:t xml:space="preserve">excluding VAT] </w:t>
      </w:r>
      <w:r w:rsidR="004428BB" w:rsidRPr="000C51F1">
        <w:rPr>
          <w:i/>
          <w:iCs/>
          <w:color w:val="1F497D" w:themeColor="text2"/>
          <w:sz w:val="26"/>
          <w:szCs w:val="26"/>
          <w:lang w:val="en-GB"/>
        </w:rPr>
        <w:t>excluding</w:t>
      </w:r>
      <w:r w:rsidR="00EB12F0" w:rsidRPr="000C51F1">
        <w:rPr>
          <w:i/>
          <w:iCs/>
          <w:color w:val="1F497D" w:themeColor="text2"/>
          <w:sz w:val="26"/>
          <w:szCs w:val="26"/>
          <w:lang w:val="en-GB"/>
        </w:rPr>
        <w:t xml:space="preserve"> </w:t>
      </w:r>
      <w:r w:rsidRPr="000C51F1">
        <w:rPr>
          <w:i/>
          <w:iCs/>
          <w:color w:val="1F497D" w:themeColor="text2"/>
          <w:sz w:val="26"/>
          <w:szCs w:val="26"/>
          <w:lang w:val="en-GB"/>
        </w:rPr>
        <w:t xml:space="preserve">VAT, this being the </w:t>
      </w:r>
      <w:r w:rsidR="007E72AE" w:rsidRPr="000C51F1">
        <w:rPr>
          <w:i/>
          <w:iCs/>
          <w:color w:val="1F497D" w:themeColor="text2"/>
          <w:sz w:val="26"/>
          <w:szCs w:val="26"/>
          <w:lang w:val="en-GB"/>
        </w:rPr>
        <w:t>C</w:t>
      </w:r>
      <w:r w:rsidRPr="000C51F1">
        <w:rPr>
          <w:i/>
          <w:iCs/>
          <w:color w:val="1F497D" w:themeColor="text2"/>
          <w:sz w:val="26"/>
          <w:szCs w:val="26"/>
          <w:lang w:val="en-GB"/>
        </w:rPr>
        <w:t xml:space="preserve">heapest </w:t>
      </w:r>
      <w:r w:rsidR="007E72AE" w:rsidRPr="000C51F1">
        <w:rPr>
          <w:i/>
          <w:iCs/>
          <w:color w:val="1F497D" w:themeColor="text2"/>
          <w:sz w:val="26"/>
          <w:szCs w:val="26"/>
          <w:lang w:val="en-GB"/>
        </w:rPr>
        <w:t>C</w:t>
      </w:r>
      <w:r w:rsidRPr="000C51F1">
        <w:rPr>
          <w:i/>
          <w:iCs/>
          <w:color w:val="1F497D" w:themeColor="text2"/>
          <w:sz w:val="26"/>
          <w:szCs w:val="26"/>
          <w:lang w:val="en-GB"/>
        </w:rPr>
        <w:t xml:space="preserve">ompliant </w:t>
      </w:r>
      <w:r w:rsidR="007E72AE" w:rsidRPr="000C51F1">
        <w:rPr>
          <w:i/>
          <w:iCs/>
          <w:color w:val="1F497D" w:themeColor="text2"/>
          <w:sz w:val="26"/>
          <w:szCs w:val="26"/>
          <w:lang w:val="en-GB"/>
        </w:rPr>
        <w:t>O</w:t>
      </w:r>
      <w:r w:rsidRPr="000C51F1">
        <w:rPr>
          <w:i/>
          <w:iCs/>
          <w:color w:val="1F497D" w:themeColor="text2"/>
          <w:sz w:val="26"/>
          <w:szCs w:val="26"/>
          <w:lang w:val="en-GB"/>
        </w:rPr>
        <w:t>ffer (Price Award)</w:t>
      </w:r>
      <w:r w:rsidR="007E72AE" w:rsidRPr="000C51F1">
        <w:rPr>
          <w:i/>
          <w:iCs/>
          <w:color w:val="1F497D" w:themeColor="text2"/>
          <w:sz w:val="26"/>
          <w:szCs w:val="26"/>
          <w:lang w:val="en-GB"/>
        </w:rPr>
        <w:t xml:space="preserve"> </w:t>
      </w:r>
      <w:r w:rsidRPr="000C51F1">
        <w:rPr>
          <w:i/>
          <w:iCs/>
          <w:color w:val="1F497D" w:themeColor="text2"/>
          <w:sz w:val="26"/>
          <w:szCs w:val="26"/>
          <w:lang w:val="en-GB"/>
        </w:rPr>
        <w:t>/</w:t>
      </w:r>
      <w:r w:rsidR="007E72AE" w:rsidRPr="000C51F1">
        <w:rPr>
          <w:i/>
          <w:iCs/>
          <w:color w:val="1F497D" w:themeColor="text2"/>
          <w:sz w:val="26"/>
          <w:szCs w:val="26"/>
          <w:lang w:val="en-GB"/>
        </w:rPr>
        <w:t xml:space="preserve"> </w:t>
      </w:r>
      <w:r w:rsidRPr="000C51F1">
        <w:rPr>
          <w:i/>
          <w:iCs/>
          <w:color w:val="1F497D" w:themeColor="text2"/>
          <w:sz w:val="26"/>
          <w:szCs w:val="26"/>
          <w:lang w:val="en-GB"/>
        </w:rPr>
        <w:t xml:space="preserve">the </w:t>
      </w:r>
      <w:r w:rsidR="007E72AE" w:rsidRPr="000C51F1">
        <w:rPr>
          <w:i/>
          <w:iCs/>
          <w:color w:val="1F497D" w:themeColor="text2"/>
          <w:sz w:val="26"/>
          <w:szCs w:val="26"/>
          <w:lang w:val="en-GB"/>
        </w:rPr>
        <w:t>M</w:t>
      </w:r>
      <w:r w:rsidRPr="000C51F1">
        <w:rPr>
          <w:i/>
          <w:iCs/>
          <w:color w:val="1F497D" w:themeColor="text2"/>
          <w:sz w:val="26"/>
          <w:szCs w:val="26"/>
          <w:lang w:val="en-GB"/>
        </w:rPr>
        <w:t xml:space="preserve">ost </w:t>
      </w:r>
      <w:r w:rsidR="007E72AE" w:rsidRPr="000C51F1">
        <w:rPr>
          <w:i/>
          <w:iCs/>
          <w:color w:val="1F497D" w:themeColor="text2"/>
          <w:sz w:val="26"/>
          <w:szCs w:val="26"/>
          <w:lang w:val="en-GB"/>
        </w:rPr>
        <w:t>E</w:t>
      </w:r>
      <w:r w:rsidRPr="000C51F1">
        <w:rPr>
          <w:i/>
          <w:iCs/>
          <w:color w:val="1F497D" w:themeColor="text2"/>
          <w:sz w:val="26"/>
          <w:szCs w:val="26"/>
          <w:lang w:val="en-GB"/>
        </w:rPr>
        <w:t xml:space="preserve">conomically </w:t>
      </w:r>
      <w:r w:rsidR="007E72AE" w:rsidRPr="000C51F1">
        <w:rPr>
          <w:i/>
          <w:iCs/>
          <w:color w:val="1F497D" w:themeColor="text2"/>
          <w:sz w:val="26"/>
          <w:szCs w:val="26"/>
          <w:lang w:val="en-GB"/>
        </w:rPr>
        <w:t>A</w:t>
      </w:r>
      <w:r w:rsidRPr="000C51F1">
        <w:rPr>
          <w:i/>
          <w:iCs/>
          <w:color w:val="1F497D" w:themeColor="text2"/>
          <w:sz w:val="26"/>
          <w:szCs w:val="26"/>
          <w:lang w:val="en-GB"/>
        </w:rPr>
        <w:t xml:space="preserve">dvantageous offer </w:t>
      </w:r>
      <w:r w:rsidR="007E72AE" w:rsidRPr="000C51F1">
        <w:rPr>
          <w:i/>
          <w:iCs/>
          <w:color w:val="1F497D" w:themeColor="text2"/>
          <w:sz w:val="26"/>
          <w:szCs w:val="26"/>
          <w:lang w:val="en-GB"/>
        </w:rPr>
        <w:t>utilising</w:t>
      </w:r>
      <w:r w:rsidRPr="000C51F1">
        <w:rPr>
          <w:i/>
          <w:iCs/>
          <w:color w:val="1F497D" w:themeColor="text2"/>
          <w:sz w:val="26"/>
          <w:szCs w:val="26"/>
          <w:lang w:val="en-GB"/>
        </w:rPr>
        <w:t xml:space="preserve"> the BPQR</w:t>
      </w:r>
      <w:r w:rsidR="007E72AE" w:rsidRPr="000C51F1">
        <w:rPr>
          <w:i/>
          <w:iCs/>
          <w:color w:val="1F497D" w:themeColor="text2"/>
          <w:sz w:val="26"/>
          <w:szCs w:val="26"/>
          <w:lang w:val="en-GB"/>
        </w:rPr>
        <w:t xml:space="preserve"> Award Mechanism </w:t>
      </w:r>
      <w:r w:rsidR="007E72AE" w:rsidRPr="000C51F1">
        <w:rPr>
          <w:i/>
          <w:iCs/>
          <w:color w:val="C00000"/>
          <w:sz w:val="26"/>
          <w:szCs w:val="26"/>
          <w:lang w:val="en-GB"/>
        </w:rPr>
        <w:t>[choose as applicable]</w:t>
      </w:r>
      <w:r w:rsidR="007E72AE" w:rsidRPr="000C51F1">
        <w:rPr>
          <w:i/>
          <w:iCs/>
          <w:color w:val="1F497D" w:themeColor="text2"/>
          <w:sz w:val="26"/>
          <w:szCs w:val="26"/>
          <w:lang w:val="en-GB"/>
        </w:rPr>
        <w:t>.</w:t>
      </w:r>
      <w:r w:rsidR="00EA382C">
        <w:rPr>
          <w:i/>
          <w:iCs/>
          <w:color w:val="1F497D" w:themeColor="text2"/>
          <w:sz w:val="26"/>
          <w:szCs w:val="26"/>
          <w:lang w:val="en-GB"/>
        </w:rPr>
        <w:t xml:space="preserve"> </w:t>
      </w:r>
      <w:r w:rsidR="007E72AE" w:rsidRPr="000C51F1">
        <w:rPr>
          <w:i/>
          <w:iCs/>
          <w:color w:val="1F497D" w:themeColor="text2"/>
          <w:sz w:val="26"/>
          <w:szCs w:val="26"/>
          <w:lang w:val="en-GB"/>
        </w:rPr>
        <w:t xml:space="preserve"> </w:t>
      </w:r>
      <w:r w:rsidR="000702CE" w:rsidRPr="000C51F1">
        <w:rPr>
          <w:i/>
          <w:iCs/>
          <w:color w:val="1F497D" w:themeColor="text2"/>
          <w:sz w:val="26"/>
          <w:szCs w:val="26"/>
          <w:lang w:val="en-GB"/>
        </w:rPr>
        <w:t>It is confirmed that the recommended offer is fair and reasonable.</w:t>
      </w:r>
    </w:p>
    <w:p w14:paraId="704BCA64" w14:textId="26A045BB" w:rsidR="00E926F8" w:rsidRPr="000C51F1" w:rsidRDefault="00E926F8" w:rsidP="00E2481A">
      <w:pPr>
        <w:keepNext/>
        <w:jc w:val="both"/>
        <w:rPr>
          <w:i/>
          <w:iCs/>
          <w:color w:val="1F497D" w:themeColor="text2"/>
          <w:sz w:val="26"/>
          <w:szCs w:val="26"/>
          <w:lang w:val="en-GB"/>
        </w:rPr>
      </w:pPr>
    </w:p>
    <w:p w14:paraId="08B59A5B" w14:textId="03239080" w:rsidR="0069527C" w:rsidRPr="000C51F1" w:rsidRDefault="00804886" w:rsidP="00E2481A">
      <w:pPr>
        <w:jc w:val="both"/>
        <w:rPr>
          <w:i/>
          <w:iCs/>
          <w:color w:val="C00000"/>
          <w:sz w:val="26"/>
          <w:szCs w:val="26"/>
          <w:lang w:val="en-GB"/>
        </w:rPr>
      </w:pPr>
      <w:r w:rsidRPr="000C51F1">
        <w:rPr>
          <w:i/>
          <w:iCs/>
          <w:color w:val="C00000"/>
          <w:sz w:val="26"/>
          <w:szCs w:val="26"/>
          <w:lang w:val="en-GB"/>
        </w:rPr>
        <w:t xml:space="preserve">[If option 1 is chosen, </w:t>
      </w:r>
      <w:r w:rsidR="009078CC" w:rsidRPr="000C51F1">
        <w:rPr>
          <w:i/>
          <w:iCs/>
          <w:color w:val="C00000"/>
          <w:sz w:val="26"/>
          <w:szCs w:val="26"/>
          <w:lang w:val="en-GB"/>
        </w:rPr>
        <w:t>however</w:t>
      </w:r>
      <w:r w:rsidRPr="000C51F1">
        <w:rPr>
          <w:i/>
          <w:iCs/>
          <w:color w:val="C00000"/>
          <w:sz w:val="26"/>
          <w:szCs w:val="26"/>
          <w:lang w:val="en-GB"/>
        </w:rPr>
        <w:t>, the financial offer of the recommen</w:t>
      </w:r>
      <w:r w:rsidR="0069527C" w:rsidRPr="000C51F1">
        <w:rPr>
          <w:i/>
          <w:iCs/>
          <w:color w:val="C00000"/>
          <w:sz w:val="26"/>
          <w:szCs w:val="26"/>
          <w:lang w:val="en-GB"/>
        </w:rPr>
        <w:t xml:space="preserve">ded bidder is </w:t>
      </w:r>
      <w:r w:rsidR="009078CC" w:rsidRPr="000C51F1">
        <w:rPr>
          <w:i/>
          <w:iCs/>
          <w:color w:val="C00000"/>
          <w:sz w:val="26"/>
          <w:szCs w:val="26"/>
          <w:lang w:val="en-GB"/>
        </w:rPr>
        <w:t xml:space="preserve">deemed as </w:t>
      </w:r>
      <w:r w:rsidR="009078CC" w:rsidRPr="000C51F1">
        <w:rPr>
          <w:i/>
          <w:iCs/>
          <w:color w:val="C00000"/>
          <w:sz w:val="26"/>
          <w:szCs w:val="26"/>
          <w:u w:val="single"/>
          <w:lang w:val="en-GB"/>
        </w:rPr>
        <w:t>substantially lower</w:t>
      </w:r>
      <w:r w:rsidR="009078CC" w:rsidRPr="000C51F1">
        <w:rPr>
          <w:i/>
          <w:iCs/>
          <w:color w:val="C00000"/>
          <w:sz w:val="26"/>
          <w:szCs w:val="26"/>
          <w:lang w:val="en-GB"/>
        </w:rPr>
        <w:t xml:space="preserve"> than</w:t>
      </w:r>
      <w:r w:rsidR="0069527C" w:rsidRPr="000C51F1">
        <w:rPr>
          <w:i/>
          <w:iCs/>
          <w:color w:val="C00000"/>
          <w:sz w:val="26"/>
          <w:szCs w:val="26"/>
          <w:lang w:val="en-GB"/>
        </w:rPr>
        <w:t xml:space="preserve"> the Estimated Procurement Value the following shall also be included</w:t>
      </w:r>
      <w:r w:rsidR="009078CC" w:rsidRPr="000C51F1">
        <w:rPr>
          <w:i/>
          <w:iCs/>
          <w:color w:val="C00000"/>
          <w:sz w:val="26"/>
          <w:szCs w:val="26"/>
          <w:lang w:val="en-GB"/>
        </w:rPr>
        <w:t xml:space="preserve">. </w:t>
      </w:r>
      <w:r w:rsidR="00EA382C">
        <w:rPr>
          <w:i/>
          <w:iCs/>
          <w:color w:val="C00000"/>
          <w:sz w:val="26"/>
          <w:szCs w:val="26"/>
          <w:lang w:val="en-GB"/>
        </w:rPr>
        <w:t xml:space="preserve"> </w:t>
      </w:r>
      <w:r w:rsidR="009078CC" w:rsidRPr="000C51F1">
        <w:rPr>
          <w:i/>
          <w:iCs/>
          <w:color w:val="C00000"/>
          <w:sz w:val="26"/>
          <w:szCs w:val="26"/>
          <w:lang w:val="en-GB"/>
        </w:rPr>
        <w:t>Evaluation Committees are prompted to consult Guidance Note #11 (</w:t>
      </w:r>
      <w:hyperlink r:id="rId13" w:history="1">
        <w:r w:rsidR="009078CC" w:rsidRPr="000C51F1">
          <w:rPr>
            <w:iCs/>
            <w:color w:val="C00000"/>
            <w:lang w:val="en-GB"/>
          </w:rPr>
          <w:t>www.etenders.gov.mt/Resources</w:t>
        </w:r>
      </w:hyperlink>
      <w:r w:rsidR="009078CC" w:rsidRPr="000C51F1">
        <w:rPr>
          <w:i/>
          <w:iCs/>
          <w:color w:val="C00000"/>
          <w:sz w:val="26"/>
          <w:szCs w:val="26"/>
          <w:lang w:val="en-GB"/>
        </w:rPr>
        <w:t>) in order to decide the way forward and to include the necessary information in this part of the report</w:t>
      </w:r>
      <w:r w:rsidR="00453E88" w:rsidRPr="000C51F1">
        <w:rPr>
          <w:i/>
          <w:iCs/>
          <w:color w:val="C00000"/>
          <w:sz w:val="26"/>
          <w:szCs w:val="26"/>
          <w:lang w:val="en-GB"/>
        </w:rPr>
        <w:t>.</w:t>
      </w:r>
      <w:r w:rsidR="0069527C" w:rsidRPr="000C51F1">
        <w:rPr>
          <w:i/>
          <w:iCs/>
          <w:color w:val="C00000"/>
          <w:sz w:val="26"/>
          <w:szCs w:val="26"/>
          <w:lang w:val="en-GB"/>
        </w:rPr>
        <w:t>]</w:t>
      </w:r>
    </w:p>
    <w:p w14:paraId="6DC708C8" w14:textId="57E506F4" w:rsidR="009078CC" w:rsidRPr="000C51F1" w:rsidRDefault="0069527C" w:rsidP="00E2481A">
      <w:pPr>
        <w:keepNext/>
        <w:jc w:val="both"/>
        <w:rPr>
          <w:i/>
          <w:iCs/>
          <w:color w:val="1F497D" w:themeColor="text2"/>
          <w:sz w:val="26"/>
          <w:szCs w:val="26"/>
          <w:lang w:val="en-GB"/>
        </w:rPr>
      </w:pPr>
      <w:r w:rsidRPr="000C51F1">
        <w:rPr>
          <w:i/>
          <w:iCs/>
          <w:color w:val="1F497D" w:themeColor="text2"/>
          <w:sz w:val="26"/>
          <w:szCs w:val="26"/>
          <w:lang w:val="en-GB"/>
        </w:rPr>
        <w:t xml:space="preserve">It is confirmed that the recommended offer is fair and reasonable. </w:t>
      </w:r>
      <w:r w:rsidR="00EA382C">
        <w:rPr>
          <w:i/>
          <w:iCs/>
          <w:color w:val="1F497D" w:themeColor="text2"/>
          <w:sz w:val="26"/>
          <w:szCs w:val="26"/>
          <w:lang w:val="en-GB"/>
        </w:rPr>
        <w:t xml:space="preserve"> </w:t>
      </w:r>
      <w:r w:rsidR="009078CC" w:rsidRPr="000C51F1">
        <w:rPr>
          <w:i/>
          <w:iCs/>
          <w:color w:val="1F497D" w:themeColor="text2"/>
          <w:sz w:val="26"/>
          <w:szCs w:val="26"/>
          <w:lang w:val="en-GB"/>
        </w:rPr>
        <w:t>Justification/s for recommending a bid that is substantially lower than the Estimated Procurement Value is being included in the Restricted area of the ePPS.</w:t>
      </w:r>
    </w:p>
    <w:p w14:paraId="7F5363C6" w14:textId="77777777" w:rsidR="00F47719" w:rsidRPr="000C51F1" w:rsidRDefault="00F47719" w:rsidP="00E2481A">
      <w:pPr>
        <w:jc w:val="both"/>
        <w:rPr>
          <w:sz w:val="26"/>
          <w:szCs w:val="26"/>
          <w:lang w:val="en-GB"/>
        </w:rPr>
      </w:pPr>
    </w:p>
    <w:p w14:paraId="38BDE6FE" w14:textId="7B709EFA" w:rsidR="00F91071" w:rsidRPr="000C51F1" w:rsidRDefault="00D444CE" w:rsidP="00E2481A">
      <w:pPr>
        <w:rPr>
          <w:i/>
          <w:iCs/>
          <w:color w:val="C00000"/>
          <w:sz w:val="26"/>
          <w:szCs w:val="26"/>
          <w:lang w:val="en-GB"/>
        </w:rPr>
      </w:pPr>
      <w:r w:rsidRPr="000C51F1">
        <w:rPr>
          <w:i/>
          <w:iCs/>
          <w:color w:val="C00000"/>
          <w:sz w:val="26"/>
          <w:szCs w:val="26"/>
          <w:lang w:val="en-GB"/>
        </w:rPr>
        <w:t xml:space="preserve">[If option 2 is chosen, thus, the </w:t>
      </w:r>
      <w:r w:rsidR="00F91071" w:rsidRPr="000C51F1">
        <w:rPr>
          <w:i/>
          <w:iCs/>
          <w:color w:val="C00000"/>
          <w:sz w:val="26"/>
          <w:szCs w:val="26"/>
          <w:lang w:val="en-GB"/>
        </w:rPr>
        <w:t xml:space="preserve">financial offer of the recommended </w:t>
      </w:r>
      <w:r w:rsidRPr="000C51F1">
        <w:rPr>
          <w:i/>
          <w:iCs/>
          <w:color w:val="C00000"/>
          <w:sz w:val="26"/>
          <w:szCs w:val="26"/>
          <w:lang w:val="en-GB"/>
        </w:rPr>
        <w:t>bidder</w:t>
      </w:r>
      <w:r w:rsidR="00F91071" w:rsidRPr="000C51F1">
        <w:rPr>
          <w:i/>
          <w:iCs/>
          <w:color w:val="C00000"/>
          <w:sz w:val="26"/>
          <w:szCs w:val="26"/>
          <w:lang w:val="en-GB"/>
        </w:rPr>
        <w:t xml:space="preserve"> </w:t>
      </w:r>
      <w:r w:rsidR="00F91071" w:rsidRPr="000C51F1">
        <w:rPr>
          <w:i/>
          <w:iCs/>
          <w:color w:val="C00000"/>
          <w:sz w:val="26"/>
          <w:szCs w:val="26"/>
          <w:u w:val="single"/>
          <w:lang w:val="en-GB"/>
        </w:rPr>
        <w:t>exceeds</w:t>
      </w:r>
      <w:r w:rsidR="00F91071" w:rsidRPr="000C51F1">
        <w:rPr>
          <w:i/>
          <w:iCs/>
          <w:color w:val="C00000"/>
          <w:sz w:val="26"/>
          <w:szCs w:val="26"/>
          <w:lang w:val="en-GB"/>
        </w:rPr>
        <w:t xml:space="preserve"> the </w:t>
      </w:r>
      <w:r w:rsidRPr="000C51F1">
        <w:rPr>
          <w:i/>
          <w:iCs/>
          <w:color w:val="C00000"/>
          <w:sz w:val="26"/>
          <w:szCs w:val="26"/>
          <w:lang w:val="en-GB"/>
        </w:rPr>
        <w:t>Estimated Procurement Value,</w:t>
      </w:r>
      <w:r w:rsidR="00F91071" w:rsidRPr="000C51F1">
        <w:rPr>
          <w:i/>
          <w:iCs/>
          <w:color w:val="C00000"/>
          <w:sz w:val="26"/>
          <w:szCs w:val="26"/>
          <w:lang w:val="en-GB"/>
        </w:rPr>
        <w:t xml:space="preserve"> the following </w:t>
      </w:r>
      <w:r w:rsidRPr="000C51F1">
        <w:rPr>
          <w:i/>
          <w:iCs/>
          <w:color w:val="C00000"/>
          <w:sz w:val="26"/>
          <w:szCs w:val="26"/>
          <w:lang w:val="en-GB"/>
        </w:rPr>
        <w:t>shall also be</w:t>
      </w:r>
      <w:r w:rsidR="00F91071" w:rsidRPr="000C51F1">
        <w:rPr>
          <w:i/>
          <w:iCs/>
          <w:color w:val="C00000"/>
          <w:sz w:val="26"/>
          <w:szCs w:val="26"/>
          <w:lang w:val="en-GB"/>
        </w:rPr>
        <w:t xml:space="preserve"> </w:t>
      </w:r>
      <w:r w:rsidR="00804886" w:rsidRPr="000C51F1">
        <w:rPr>
          <w:i/>
          <w:iCs/>
          <w:color w:val="C00000"/>
          <w:sz w:val="26"/>
          <w:szCs w:val="26"/>
          <w:lang w:val="en-GB"/>
        </w:rPr>
        <w:t>i</w:t>
      </w:r>
      <w:r w:rsidR="00F91071" w:rsidRPr="000C51F1">
        <w:rPr>
          <w:i/>
          <w:iCs/>
          <w:color w:val="C00000"/>
          <w:sz w:val="26"/>
          <w:szCs w:val="26"/>
          <w:lang w:val="en-GB"/>
        </w:rPr>
        <w:t>ncluded</w:t>
      </w:r>
      <w:r w:rsidR="00453E88" w:rsidRPr="000C51F1">
        <w:rPr>
          <w:i/>
          <w:iCs/>
          <w:color w:val="C00000"/>
          <w:sz w:val="26"/>
          <w:szCs w:val="26"/>
          <w:lang w:val="en-GB"/>
        </w:rPr>
        <w:t>.</w:t>
      </w:r>
      <w:r w:rsidRPr="000C51F1">
        <w:rPr>
          <w:i/>
          <w:iCs/>
          <w:color w:val="C00000"/>
          <w:sz w:val="26"/>
          <w:szCs w:val="26"/>
          <w:lang w:val="en-GB"/>
        </w:rPr>
        <w:t>]</w:t>
      </w:r>
    </w:p>
    <w:p w14:paraId="68536AD9" w14:textId="5D093A3B" w:rsidR="00F91071" w:rsidRPr="000C51F1" w:rsidRDefault="00F91071" w:rsidP="00E2481A">
      <w:pPr>
        <w:keepNext/>
        <w:jc w:val="both"/>
        <w:rPr>
          <w:i/>
          <w:iCs/>
          <w:color w:val="1F497D" w:themeColor="text2"/>
          <w:sz w:val="26"/>
          <w:szCs w:val="26"/>
          <w:lang w:val="en-GB"/>
        </w:rPr>
      </w:pPr>
      <w:r w:rsidRPr="000C51F1">
        <w:rPr>
          <w:i/>
          <w:iCs/>
          <w:color w:val="1F497D" w:themeColor="text2"/>
          <w:sz w:val="26"/>
          <w:szCs w:val="26"/>
          <w:lang w:val="en-GB"/>
        </w:rPr>
        <w:t xml:space="preserve">It is confirmed that the </w:t>
      </w:r>
      <w:r w:rsidR="00D444CE" w:rsidRPr="000C51F1">
        <w:rPr>
          <w:i/>
          <w:iCs/>
          <w:color w:val="1F497D" w:themeColor="text2"/>
          <w:sz w:val="26"/>
          <w:szCs w:val="26"/>
          <w:lang w:val="en-GB"/>
        </w:rPr>
        <w:t xml:space="preserve">recommended </w:t>
      </w:r>
      <w:r w:rsidRPr="000C51F1">
        <w:rPr>
          <w:i/>
          <w:iCs/>
          <w:color w:val="1F497D" w:themeColor="text2"/>
          <w:sz w:val="26"/>
          <w:szCs w:val="26"/>
          <w:lang w:val="en-GB"/>
        </w:rPr>
        <w:t>offer is fair and reasonable</w:t>
      </w:r>
      <w:r w:rsidR="00075B32" w:rsidRPr="000C51F1">
        <w:rPr>
          <w:i/>
          <w:iCs/>
          <w:color w:val="1F497D" w:themeColor="text2"/>
          <w:sz w:val="26"/>
          <w:szCs w:val="26"/>
          <w:lang w:val="en-GB"/>
        </w:rPr>
        <w:t xml:space="preserve">. </w:t>
      </w:r>
      <w:r w:rsidR="00EA382C">
        <w:rPr>
          <w:i/>
          <w:iCs/>
          <w:color w:val="1F497D" w:themeColor="text2"/>
          <w:sz w:val="26"/>
          <w:szCs w:val="26"/>
          <w:lang w:val="en-GB"/>
        </w:rPr>
        <w:t xml:space="preserve"> </w:t>
      </w:r>
      <w:r w:rsidR="00075B32" w:rsidRPr="000C51F1">
        <w:rPr>
          <w:i/>
          <w:iCs/>
          <w:color w:val="1F497D" w:themeColor="text2"/>
          <w:sz w:val="26"/>
          <w:szCs w:val="26"/>
          <w:lang w:val="en-GB"/>
        </w:rPr>
        <w:t>Additional F</w:t>
      </w:r>
      <w:r w:rsidRPr="000C51F1">
        <w:rPr>
          <w:i/>
          <w:iCs/>
          <w:color w:val="1F497D" w:themeColor="text2"/>
          <w:sz w:val="26"/>
          <w:szCs w:val="26"/>
          <w:lang w:val="en-GB"/>
        </w:rPr>
        <w:t>unds are available.</w:t>
      </w:r>
      <w:r w:rsidR="004B7123" w:rsidRPr="000C51F1">
        <w:rPr>
          <w:i/>
          <w:iCs/>
          <w:color w:val="1F497D" w:themeColor="text2"/>
          <w:sz w:val="26"/>
          <w:szCs w:val="26"/>
          <w:lang w:val="en-GB"/>
        </w:rPr>
        <w:t xml:space="preserve"> </w:t>
      </w:r>
      <w:r w:rsidR="00EA382C">
        <w:rPr>
          <w:i/>
          <w:iCs/>
          <w:color w:val="1F497D" w:themeColor="text2"/>
          <w:sz w:val="26"/>
          <w:szCs w:val="26"/>
          <w:lang w:val="en-GB"/>
        </w:rPr>
        <w:t xml:space="preserve"> </w:t>
      </w:r>
      <w:r w:rsidRPr="000C51F1">
        <w:rPr>
          <w:i/>
          <w:iCs/>
          <w:color w:val="1F497D" w:themeColor="text2"/>
          <w:sz w:val="26"/>
          <w:szCs w:val="26"/>
          <w:lang w:val="en-GB"/>
        </w:rPr>
        <w:t>Justification</w:t>
      </w:r>
      <w:r w:rsidR="004B7123" w:rsidRPr="000C51F1">
        <w:rPr>
          <w:i/>
          <w:iCs/>
          <w:color w:val="1F497D" w:themeColor="text2"/>
          <w:sz w:val="26"/>
          <w:szCs w:val="26"/>
          <w:lang w:val="en-GB"/>
        </w:rPr>
        <w:t>/</w:t>
      </w:r>
      <w:r w:rsidRPr="000C51F1">
        <w:rPr>
          <w:i/>
          <w:iCs/>
          <w:color w:val="1F497D" w:themeColor="text2"/>
          <w:sz w:val="26"/>
          <w:szCs w:val="26"/>
          <w:lang w:val="en-GB"/>
        </w:rPr>
        <w:t>s</w:t>
      </w:r>
      <w:r w:rsidR="004B7123" w:rsidRPr="000C51F1">
        <w:rPr>
          <w:i/>
          <w:iCs/>
          <w:color w:val="1F497D" w:themeColor="text2"/>
          <w:sz w:val="26"/>
          <w:szCs w:val="26"/>
          <w:lang w:val="en-GB"/>
        </w:rPr>
        <w:t xml:space="preserve"> for recommending a bid that exceeds the Estimated Procurement Value, </w:t>
      </w:r>
      <w:r w:rsidRPr="000C51F1">
        <w:rPr>
          <w:i/>
          <w:iCs/>
          <w:color w:val="1F497D" w:themeColor="text2"/>
          <w:sz w:val="26"/>
          <w:szCs w:val="26"/>
          <w:lang w:val="en-GB"/>
        </w:rPr>
        <w:t xml:space="preserve">an updated </w:t>
      </w:r>
      <w:r w:rsidR="00D444CE" w:rsidRPr="000C51F1">
        <w:rPr>
          <w:i/>
          <w:iCs/>
          <w:color w:val="1F497D" w:themeColor="text2"/>
          <w:sz w:val="26"/>
          <w:szCs w:val="26"/>
          <w:lang w:val="en-GB"/>
        </w:rPr>
        <w:t xml:space="preserve">ToF, </w:t>
      </w:r>
      <w:r w:rsidRPr="000C51F1">
        <w:rPr>
          <w:i/>
          <w:iCs/>
          <w:color w:val="1F497D" w:themeColor="text2"/>
          <w:sz w:val="26"/>
          <w:szCs w:val="26"/>
          <w:lang w:val="en-GB"/>
        </w:rPr>
        <w:t>EU Commitment Form</w:t>
      </w:r>
      <w:r w:rsidR="00186E3A">
        <w:rPr>
          <w:i/>
          <w:iCs/>
          <w:color w:val="1F497D" w:themeColor="text2"/>
          <w:sz w:val="26"/>
          <w:szCs w:val="26"/>
          <w:lang w:val="en-GB"/>
        </w:rPr>
        <w:t xml:space="preserve"> </w:t>
      </w:r>
      <w:r w:rsidRPr="000C51F1">
        <w:rPr>
          <w:i/>
          <w:iCs/>
          <w:color w:val="1F497D" w:themeColor="text2"/>
          <w:sz w:val="26"/>
          <w:szCs w:val="26"/>
          <w:lang w:val="en-GB"/>
        </w:rPr>
        <w:t>/</w:t>
      </w:r>
      <w:r w:rsidR="00186E3A">
        <w:rPr>
          <w:i/>
          <w:iCs/>
          <w:color w:val="1F497D" w:themeColor="text2"/>
          <w:sz w:val="26"/>
          <w:szCs w:val="26"/>
          <w:lang w:val="en-GB"/>
        </w:rPr>
        <w:t xml:space="preserve"> </w:t>
      </w:r>
      <w:r w:rsidRPr="000C51F1">
        <w:rPr>
          <w:i/>
          <w:iCs/>
          <w:color w:val="1F497D" w:themeColor="text2"/>
          <w:sz w:val="26"/>
          <w:szCs w:val="26"/>
          <w:lang w:val="en-GB"/>
        </w:rPr>
        <w:t>B2 Forms</w:t>
      </w:r>
      <w:r w:rsidR="00075B32" w:rsidRPr="000C51F1">
        <w:rPr>
          <w:i/>
          <w:iCs/>
          <w:color w:val="1F497D" w:themeColor="text2"/>
          <w:sz w:val="26"/>
          <w:szCs w:val="26"/>
          <w:lang w:val="en-GB"/>
        </w:rPr>
        <w:t xml:space="preserve"> </w:t>
      </w:r>
      <w:r w:rsidR="00075B32" w:rsidRPr="000C51F1">
        <w:rPr>
          <w:i/>
          <w:iCs/>
          <w:color w:val="C00000"/>
          <w:sz w:val="26"/>
          <w:szCs w:val="26"/>
          <w:lang w:val="en-GB"/>
        </w:rPr>
        <w:t>[choose as applicable]</w:t>
      </w:r>
      <w:r w:rsidRPr="000C51F1">
        <w:rPr>
          <w:i/>
          <w:iCs/>
          <w:color w:val="1F497D" w:themeColor="text2"/>
          <w:sz w:val="26"/>
          <w:szCs w:val="26"/>
          <w:lang w:val="en-GB"/>
        </w:rPr>
        <w:t xml:space="preserve"> </w:t>
      </w:r>
      <w:r w:rsidR="00075B32" w:rsidRPr="000C51F1">
        <w:rPr>
          <w:i/>
          <w:iCs/>
          <w:color w:val="1F497D" w:themeColor="text2"/>
          <w:sz w:val="26"/>
          <w:szCs w:val="26"/>
          <w:lang w:val="en-GB"/>
        </w:rPr>
        <w:t>as well as approval from the</w:t>
      </w:r>
      <w:r w:rsidRPr="000C51F1">
        <w:rPr>
          <w:i/>
          <w:iCs/>
          <w:color w:val="1F497D" w:themeColor="text2"/>
          <w:sz w:val="26"/>
          <w:szCs w:val="26"/>
          <w:lang w:val="en-GB"/>
        </w:rPr>
        <w:t xml:space="preserve"> Budget Office</w:t>
      </w:r>
      <w:r w:rsidR="00186E3A">
        <w:rPr>
          <w:i/>
          <w:iCs/>
          <w:color w:val="1F497D" w:themeColor="text2"/>
          <w:sz w:val="26"/>
          <w:szCs w:val="26"/>
          <w:lang w:val="en-GB"/>
        </w:rPr>
        <w:t xml:space="preserve"> </w:t>
      </w:r>
      <w:r w:rsidR="004B7123" w:rsidRPr="000C51F1">
        <w:rPr>
          <w:i/>
          <w:iCs/>
          <w:color w:val="1F497D" w:themeColor="text2"/>
          <w:sz w:val="26"/>
          <w:szCs w:val="26"/>
          <w:lang w:val="en-GB"/>
        </w:rPr>
        <w:t>/</w:t>
      </w:r>
      <w:r w:rsidR="00186E3A">
        <w:rPr>
          <w:i/>
          <w:iCs/>
          <w:color w:val="1F497D" w:themeColor="text2"/>
          <w:sz w:val="26"/>
          <w:szCs w:val="26"/>
          <w:lang w:val="en-GB"/>
        </w:rPr>
        <w:t xml:space="preserve"> </w:t>
      </w:r>
      <w:r w:rsidR="004B7123" w:rsidRPr="000C51F1">
        <w:rPr>
          <w:i/>
          <w:iCs/>
          <w:color w:val="1F497D" w:themeColor="text2"/>
          <w:sz w:val="26"/>
          <w:szCs w:val="26"/>
          <w:lang w:val="en-GB"/>
        </w:rPr>
        <w:t xml:space="preserve">Financial Controller </w:t>
      </w:r>
      <w:r w:rsidR="004B7123" w:rsidRPr="000C51F1">
        <w:rPr>
          <w:i/>
          <w:iCs/>
          <w:color w:val="C00000"/>
          <w:sz w:val="26"/>
          <w:szCs w:val="26"/>
          <w:lang w:val="en-GB"/>
        </w:rPr>
        <w:t>[choose as applicable]</w:t>
      </w:r>
      <w:r w:rsidR="00A132C1" w:rsidRPr="000C51F1">
        <w:rPr>
          <w:i/>
          <w:iCs/>
          <w:color w:val="C00000"/>
          <w:sz w:val="26"/>
          <w:szCs w:val="26"/>
          <w:lang w:val="en-GB"/>
        </w:rPr>
        <w:t xml:space="preserve"> </w:t>
      </w:r>
      <w:r w:rsidRPr="000C51F1">
        <w:rPr>
          <w:i/>
          <w:iCs/>
          <w:color w:val="1F497D" w:themeColor="text2"/>
          <w:sz w:val="26"/>
          <w:szCs w:val="26"/>
          <w:lang w:val="en-GB"/>
        </w:rPr>
        <w:t>is</w:t>
      </w:r>
      <w:r w:rsidR="00186E3A">
        <w:rPr>
          <w:i/>
          <w:iCs/>
          <w:color w:val="1F497D" w:themeColor="text2"/>
          <w:sz w:val="26"/>
          <w:szCs w:val="26"/>
          <w:lang w:val="en-GB"/>
        </w:rPr>
        <w:t xml:space="preserve"> </w:t>
      </w:r>
      <w:r w:rsidRPr="000C51F1">
        <w:rPr>
          <w:i/>
          <w:iCs/>
          <w:color w:val="1F497D" w:themeColor="text2"/>
          <w:sz w:val="26"/>
          <w:szCs w:val="26"/>
          <w:lang w:val="en-GB"/>
        </w:rPr>
        <w:t>/</w:t>
      </w:r>
      <w:r w:rsidR="00186E3A">
        <w:rPr>
          <w:i/>
          <w:iCs/>
          <w:color w:val="1F497D" w:themeColor="text2"/>
          <w:sz w:val="26"/>
          <w:szCs w:val="26"/>
          <w:lang w:val="en-GB"/>
        </w:rPr>
        <w:t xml:space="preserve"> </w:t>
      </w:r>
      <w:r w:rsidRPr="000C51F1">
        <w:rPr>
          <w:i/>
          <w:iCs/>
          <w:color w:val="1F497D" w:themeColor="text2"/>
          <w:sz w:val="26"/>
          <w:szCs w:val="26"/>
          <w:lang w:val="en-GB"/>
        </w:rPr>
        <w:t>are being included in the Restricted area</w:t>
      </w:r>
      <w:r w:rsidR="004B7123" w:rsidRPr="000C51F1">
        <w:rPr>
          <w:i/>
          <w:iCs/>
          <w:color w:val="1F497D" w:themeColor="text2"/>
          <w:sz w:val="26"/>
          <w:szCs w:val="26"/>
          <w:lang w:val="en-GB"/>
        </w:rPr>
        <w:t xml:space="preserve"> of the ePPS.</w:t>
      </w:r>
    </w:p>
    <w:p w14:paraId="4EFF0DFF" w14:textId="3812617D" w:rsidR="00F91071" w:rsidRPr="000C51F1" w:rsidRDefault="00453E88" w:rsidP="00E2481A">
      <w:pPr>
        <w:jc w:val="both"/>
        <w:rPr>
          <w:i/>
          <w:iCs/>
          <w:color w:val="C00000"/>
          <w:sz w:val="26"/>
          <w:szCs w:val="26"/>
          <w:lang w:val="en-GB"/>
        </w:rPr>
      </w:pPr>
      <w:r w:rsidRPr="000C51F1">
        <w:rPr>
          <w:i/>
          <w:iCs/>
          <w:color w:val="C00000"/>
          <w:sz w:val="26"/>
          <w:szCs w:val="26"/>
          <w:lang w:val="en-GB"/>
        </w:rPr>
        <w:t>[</w:t>
      </w:r>
      <w:r w:rsidR="00A132C1" w:rsidRPr="000C51F1">
        <w:rPr>
          <w:i/>
          <w:iCs/>
          <w:color w:val="C00000"/>
          <w:sz w:val="26"/>
          <w:szCs w:val="26"/>
          <w:lang w:val="en-GB"/>
        </w:rPr>
        <w:t>The aforementioned justification shall include</w:t>
      </w:r>
      <w:r w:rsidR="00F91071" w:rsidRPr="000C51F1">
        <w:rPr>
          <w:i/>
          <w:iCs/>
          <w:color w:val="C00000"/>
          <w:sz w:val="26"/>
          <w:szCs w:val="26"/>
          <w:lang w:val="en-GB"/>
        </w:rPr>
        <w:t xml:space="preserve"> </w:t>
      </w:r>
      <w:r w:rsidR="00A132C1" w:rsidRPr="000C51F1">
        <w:rPr>
          <w:i/>
          <w:iCs/>
          <w:color w:val="C00000"/>
          <w:sz w:val="26"/>
          <w:szCs w:val="26"/>
          <w:lang w:val="en-GB"/>
        </w:rPr>
        <w:t xml:space="preserve">reasons </w:t>
      </w:r>
      <w:r w:rsidR="00F91071" w:rsidRPr="000C51F1">
        <w:rPr>
          <w:i/>
          <w:iCs/>
          <w:color w:val="C00000"/>
          <w:sz w:val="26"/>
          <w:szCs w:val="26"/>
          <w:lang w:val="en-GB"/>
        </w:rPr>
        <w:t xml:space="preserve">as to why there is such a considerable discrepancy between the </w:t>
      </w:r>
      <w:r w:rsidR="00A132C1" w:rsidRPr="000C51F1">
        <w:rPr>
          <w:i/>
          <w:iCs/>
          <w:color w:val="C00000"/>
          <w:sz w:val="26"/>
          <w:szCs w:val="26"/>
          <w:lang w:val="en-GB"/>
        </w:rPr>
        <w:t xml:space="preserve">Estimated Procurement Value </w:t>
      </w:r>
      <w:r w:rsidR="00F91071" w:rsidRPr="000C51F1">
        <w:rPr>
          <w:i/>
          <w:iCs/>
          <w:color w:val="C00000"/>
          <w:sz w:val="26"/>
          <w:szCs w:val="26"/>
          <w:lang w:val="en-GB"/>
        </w:rPr>
        <w:t xml:space="preserve">and the recommended </w:t>
      </w:r>
      <w:r w:rsidR="00A132C1" w:rsidRPr="000C51F1">
        <w:rPr>
          <w:i/>
          <w:iCs/>
          <w:color w:val="C00000"/>
          <w:sz w:val="26"/>
          <w:szCs w:val="26"/>
          <w:lang w:val="en-GB"/>
        </w:rPr>
        <w:t>offer</w:t>
      </w:r>
      <w:r w:rsidR="00F91071" w:rsidRPr="000C51F1">
        <w:rPr>
          <w:i/>
          <w:iCs/>
          <w:color w:val="C00000"/>
          <w:sz w:val="26"/>
          <w:szCs w:val="26"/>
          <w:lang w:val="en-GB"/>
        </w:rPr>
        <w:t xml:space="preserve"> for award.</w:t>
      </w:r>
      <w:r w:rsidRPr="000C51F1">
        <w:rPr>
          <w:i/>
          <w:iCs/>
          <w:color w:val="C00000"/>
          <w:sz w:val="26"/>
          <w:szCs w:val="26"/>
          <w:lang w:val="en-GB"/>
        </w:rPr>
        <w:t>]</w:t>
      </w:r>
    </w:p>
    <w:p w14:paraId="4E7DE37C" w14:textId="77777777" w:rsidR="0069527C" w:rsidRPr="000C51F1" w:rsidRDefault="0069527C" w:rsidP="00E2481A">
      <w:pPr>
        <w:jc w:val="both"/>
        <w:rPr>
          <w:i/>
          <w:iCs/>
          <w:color w:val="C00000"/>
          <w:sz w:val="26"/>
          <w:szCs w:val="26"/>
          <w:lang w:val="en-GB"/>
        </w:rPr>
      </w:pPr>
    </w:p>
    <w:p w14:paraId="5F2D6BAF" w14:textId="1724C034" w:rsidR="0069527C" w:rsidRPr="000C51F1" w:rsidRDefault="0069527C" w:rsidP="00E2481A">
      <w:pPr>
        <w:jc w:val="both"/>
        <w:rPr>
          <w:i/>
          <w:iCs/>
          <w:color w:val="C00000"/>
          <w:sz w:val="26"/>
          <w:szCs w:val="26"/>
          <w:lang w:val="en-GB"/>
        </w:rPr>
      </w:pPr>
      <w:r w:rsidRPr="000C51F1">
        <w:rPr>
          <w:i/>
          <w:iCs/>
          <w:color w:val="C00000"/>
          <w:sz w:val="26"/>
          <w:szCs w:val="26"/>
          <w:lang w:val="en-GB"/>
        </w:rPr>
        <w:t>[In line with the applicable Procurement Regulations, the Evaluation Committee shall provide a justification for the rejection of bids (whether below or above the local threshold) found to be Abnormally Low when compared to the Estimated Procurement Value.]</w:t>
      </w:r>
    </w:p>
    <w:p w14:paraId="77BF695D" w14:textId="5C54D5DB" w:rsidR="00F91071" w:rsidRPr="000C51F1" w:rsidRDefault="00F91071" w:rsidP="00E2481A">
      <w:pPr>
        <w:rPr>
          <w:sz w:val="26"/>
          <w:szCs w:val="26"/>
          <w:lang w:val="en-GB"/>
        </w:rPr>
      </w:pPr>
    </w:p>
    <w:p w14:paraId="3D9D1444" w14:textId="460BC598" w:rsidR="00834F06" w:rsidRPr="000C51F1" w:rsidRDefault="00834F06" w:rsidP="00834F06">
      <w:pPr>
        <w:spacing w:line="312" w:lineRule="auto"/>
        <w:jc w:val="both"/>
        <w:rPr>
          <w:sz w:val="26"/>
          <w:szCs w:val="26"/>
          <w:lang w:val="en-GB"/>
        </w:rPr>
      </w:pPr>
      <w:r w:rsidRPr="000C51F1">
        <w:rPr>
          <w:sz w:val="26"/>
          <w:szCs w:val="26"/>
          <w:lang w:val="en-GB"/>
        </w:rPr>
        <w:lastRenderedPageBreak/>
        <w:t xml:space="preserve">If the Evaluation Committee deems that the Procurement Call necessitates cancellation. </w:t>
      </w:r>
      <w:r w:rsidR="00EA382C">
        <w:rPr>
          <w:sz w:val="26"/>
          <w:szCs w:val="26"/>
          <w:lang w:val="en-GB"/>
        </w:rPr>
        <w:t xml:space="preserve"> </w:t>
      </w:r>
      <w:r w:rsidRPr="000C51F1">
        <w:rPr>
          <w:sz w:val="26"/>
          <w:szCs w:val="26"/>
          <w:lang w:val="en-GB"/>
        </w:rPr>
        <w:t>The ‘Final Recommendation’ shall make reference to article 18.3 of the General Rules Governing Tenders, thus, substantiating their decision based on any of the cancellation sub-articles.</w:t>
      </w:r>
    </w:p>
    <w:p w14:paraId="57D5E16B" w14:textId="1EC4F6F2" w:rsidR="00834F06" w:rsidRPr="000C51F1" w:rsidRDefault="00834F06" w:rsidP="00E2481A">
      <w:pPr>
        <w:rPr>
          <w:sz w:val="26"/>
          <w:szCs w:val="26"/>
          <w:lang w:val="en-GB"/>
        </w:rPr>
      </w:pPr>
    </w:p>
    <w:p w14:paraId="054261FB" w14:textId="77777777" w:rsidR="00BE0E8E" w:rsidRPr="000C51F1" w:rsidRDefault="00BE0E8E" w:rsidP="00E2481A">
      <w:pPr>
        <w:rPr>
          <w:sz w:val="26"/>
          <w:szCs w:val="26"/>
          <w:lang w:val="en-GB"/>
        </w:rPr>
      </w:pPr>
    </w:p>
    <w:p w14:paraId="739A555E" w14:textId="4B7749B8" w:rsidR="00F91071" w:rsidRPr="000C51F1" w:rsidRDefault="00F91071" w:rsidP="002029CE">
      <w:pPr>
        <w:spacing w:line="312" w:lineRule="auto"/>
        <w:jc w:val="both"/>
        <w:rPr>
          <w:b/>
          <w:bCs/>
          <w:sz w:val="26"/>
          <w:szCs w:val="26"/>
          <w:u w:val="single"/>
          <w:lang w:val="en-GB"/>
        </w:rPr>
      </w:pPr>
      <w:r w:rsidRPr="000C51F1">
        <w:rPr>
          <w:b/>
          <w:bCs/>
          <w:sz w:val="26"/>
          <w:szCs w:val="26"/>
          <w:u w:val="single"/>
          <w:lang w:val="en-GB"/>
        </w:rPr>
        <w:t xml:space="preserve">Additional </w:t>
      </w:r>
      <w:r w:rsidR="002A3FE5" w:rsidRPr="000C51F1">
        <w:rPr>
          <w:b/>
          <w:bCs/>
          <w:sz w:val="26"/>
          <w:szCs w:val="26"/>
          <w:u w:val="single"/>
          <w:lang w:val="en-GB"/>
        </w:rPr>
        <w:t xml:space="preserve">Information, </w:t>
      </w:r>
      <w:r w:rsidRPr="000C51F1">
        <w:rPr>
          <w:b/>
          <w:bCs/>
          <w:sz w:val="26"/>
          <w:szCs w:val="26"/>
          <w:u w:val="single"/>
          <w:lang w:val="en-GB"/>
        </w:rPr>
        <w:t>Verification</w:t>
      </w:r>
      <w:r w:rsidR="00475E9F" w:rsidRPr="000C51F1">
        <w:rPr>
          <w:b/>
          <w:bCs/>
          <w:sz w:val="26"/>
          <w:szCs w:val="26"/>
          <w:u w:val="single"/>
          <w:lang w:val="en-GB"/>
        </w:rPr>
        <w:t>s</w:t>
      </w:r>
      <w:r w:rsidR="00FB47C5" w:rsidRPr="000C51F1">
        <w:rPr>
          <w:b/>
          <w:bCs/>
          <w:sz w:val="26"/>
          <w:szCs w:val="26"/>
          <w:u w:val="single"/>
          <w:lang w:val="en-GB"/>
        </w:rPr>
        <w:t xml:space="preserve"> and Documentation </w:t>
      </w:r>
    </w:p>
    <w:p w14:paraId="138F39E2" w14:textId="4CA84218" w:rsidR="00217EF0" w:rsidRPr="000C51F1" w:rsidRDefault="00217EF0" w:rsidP="00217EF0">
      <w:pPr>
        <w:spacing w:line="312" w:lineRule="auto"/>
        <w:jc w:val="both"/>
        <w:rPr>
          <w:sz w:val="26"/>
          <w:szCs w:val="26"/>
          <w:lang w:val="en-GB"/>
        </w:rPr>
      </w:pPr>
      <w:r w:rsidRPr="000C51F1">
        <w:rPr>
          <w:sz w:val="26"/>
          <w:szCs w:val="26"/>
          <w:lang w:val="en-GB"/>
        </w:rPr>
        <w:t>In line with the applicable Procurement Regulations and</w:t>
      </w:r>
      <w:r w:rsidR="00186E3A">
        <w:rPr>
          <w:sz w:val="26"/>
          <w:szCs w:val="26"/>
          <w:lang w:val="en-GB"/>
        </w:rPr>
        <w:t xml:space="preserve"> </w:t>
      </w:r>
      <w:r w:rsidRPr="000C51F1">
        <w:rPr>
          <w:sz w:val="26"/>
          <w:szCs w:val="26"/>
          <w:lang w:val="en-GB"/>
        </w:rPr>
        <w:t>/</w:t>
      </w:r>
      <w:r w:rsidR="00186E3A">
        <w:rPr>
          <w:sz w:val="26"/>
          <w:szCs w:val="26"/>
          <w:lang w:val="en-GB"/>
        </w:rPr>
        <w:t xml:space="preserve"> </w:t>
      </w:r>
      <w:r w:rsidRPr="000C51F1">
        <w:rPr>
          <w:sz w:val="26"/>
          <w:szCs w:val="26"/>
          <w:lang w:val="en-GB"/>
        </w:rPr>
        <w:t xml:space="preserve">or Standard Operating Procedures of  an </w:t>
      </w:r>
      <w:r w:rsidR="00F171E4" w:rsidRPr="000C51F1">
        <w:rPr>
          <w:sz w:val="26"/>
          <w:szCs w:val="26"/>
          <w:lang w:val="en-GB"/>
        </w:rPr>
        <w:t>Evaluation</w:t>
      </w:r>
      <w:r w:rsidRPr="000C51F1">
        <w:rPr>
          <w:sz w:val="26"/>
          <w:szCs w:val="26"/>
          <w:lang w:val="en-GB"/>
        </w:rPr>
        <w:t xml:space="preserve"> Process, the following shall be incorporated as part of the ‘Final Recommendation’ section of the Evaluation Report Summary or uploaded as a separate document in the Restricted Area of the ePPS. </w:t>
      </w:r>
      <w:r w:rsidR="00EA382C">
        <w:rPr>
          <w:sz w:val="26"/>
          <w:szCs w:val="26"/>
          <w:lang w:val="en-GB"/>
        </w:rPr>
        <w:t xml:space="preserve"> </w:t>
      </w:r>
      <w:r w:rsidRPr="000C51F1">
        <w:rPr>
          <w:sz w:val="26"/>
          <w:szCs w:val="26"/>
          <w:lang w:val="en-GB"/>
        </w:rPr>
        <w:t>The Chairperson shall utilise the below text templates, as applicable.</w:t>
      </w:r>
    </w:p>
    <w:p w14:paraId="6CEB3797" w14:textId="77777777" w:rsidR="00217EF0" w:rsidRPr="000C51F1" w:rsidRDefault="00217EF0" w:rsidP="00217EF0">
      <w:pPr>
        <w:spacing w:line="312" w:lineRule="auto"/>
        <w:jc w:val="both"/>
        <w:rPr>
          <w:sz w:val="26"/>
          <w:szCs w:val="26"/>
          <w:lang w:val="en-GB"/>
        </w:rPr>
      </w:pPr>
    </w:p>
    <w:p w14:paraId="3F307C78" w14:textId="396182FF" w:rsidR="00217EF0" w:rsidRPr="000C51F1" w:rsidRDefault="00217EF0" w:rsidP="00217EF0">
      <w:pPr>
        <w:spacing w:line="312" w:lineRule="auto"/>
        <w:jc w:val="both"/>
        <w:rPr>
          <w:sz w:val="26"/>
          <w:szCs w:val="26"/>
          <w:lang w:val="en-GB"/>
        </w:rPr>
      </w:pPr>
      <w:r w:rsidRPr="000C51F1">
        <w:rPr>
          <w:sz w:val="26"/>
          <w:szCs w:val="26"/>
          <w:lang w:val="en-GB"/>
        </w:rPr>
        <w:t>If a separate document is uploaded the below information shall feature in the introduction:</w:t>
      </w:r>
    </w:p>
    <w:tbl>
      <w:tblPr>
        <w:tblpPr w:leftFromText="180" w:rightFromText="180" w:vertAnchor="text" w:horzAnchor="margin" w:tblpY="16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8"/>
      </w:tblGrid>
      <w:tr w:rsidR="00217EF0" w:rsidRPr="000C51F1" w14:paraId="7677E663" w14:textId="77777777" w:rsidTr="00B44BF8">
        <w:tc>
          <w:tcPr>
            <w:tcW w:w="5000" w:type="pct"/>
          </w:tcPr>
          <w:p w14:paraId="4223E794" w14:textId="77777777" w:rsidR="00217EF0" w:rsidRPr="000C51F1" w:rsidRDefault="00217EF0" w:rsidP="00B44BF8">
            <w:pPr>
              <w:spacing w:line="276" w:lineRule="auto"/>
              <w:contextualSpacing/>
              <w:jc w:val="both"/>
              <w:rPr>
                <w:i/>
                <w:iCs/>
                <w:color w:val="1F497D" w:themeColor="text2"/>
                <w:sz w:val="26"/>
                <w:szCs w:val="26"/>
                <w:lang w:val="en-GB"/>
              </w:rPr>
            </w:pPr>
            <w:r w:rsidRPr="000C51F1">
              <w:rPr>
                <w:i/>
                <w:iCs/>
                <w:color w:val="1F497D" w:themeColor="text2"/>
                <w:sz w:val="26"/>
                <w:szCs w:val="26"/>
                <w:lang w:val="en-GB"/>
              </w:rPr>
              <w:t>Procurement Reference:</w:t>
            </w:r>
          </w:p>
        </w:tc>
      </w:tr>
      <w:tr w:rsidR="00217EF0" w:rsidRPr="000C51F1" w14:paraId="39EE0B78" w14:textId="77777777" w:rsidTr="00B44BF8">
        <w:tc>
          <w:tcPr>
            <w:tcW w:w="5000" w:type="pct"/>
          </w:tcPr>
          <w:p w14:paraId="70CE6B0F" w14:textId="77777777" w:rsidR="00217EF0" w:rsidRPr="000C51F1" w:rsidRDefault="00217EF0" w:rsidP="00B44BF8">
            <w:pPr>
              <w:spacing w:line="276" w:lineRule="auto"/>
              <w:contextualSpacing/>
              <w:jc w:val="both"/>
              <w:rPr>
                <w:i/>
                <w:iCs/>
                <w:color w:val="1F497D" w:themeColor="text2"/>
                <w:sz w:val="26"/>
                <w:szCs w:val="26"/>
                <w:lang w:val="en-GB"/>
              </w:rPr>
            </w:pPr>
            <w:r w:rsidRPr="000C51F1">
              <w:rPr>
                <w:i/>
                <w:iCs/>
                <w:color w:val="1F497D" w:themeColor="text2"/>
                <w:sz w:val="26"/>
                <w:szCs w:val="26"/>
                <w:lang w:val="en-GB"/>
              </w:rPr>
              <w:t xml:space="preserve">Procurement Title: </w:t>
            </w:r>
          </w:p>
        </w:tc>
      </w:tr>
      <w:tr w:rsidR="00217EF0" w:rsidRPr="000C51F1" w14:paraId="799DE4DA" w14:textId="77777777" w:rsidTr="00B44BF8">
        <w:tc>
          <w:tcPr>
            <w:tcW w:w="5000" w:type="pct"/>
          </w:tcPr>
          <w:p w14:paraId="7C3ADF85" w14:textId="77777777" w:rsidR="00217EF0" w:rsidRPr="000C51F1" w:rsidRDefault="00217EF0" w:rsidP="00B44BF8">
            <w:pPr>
              <w:spacing w:line="276" w:lineRule="auto"/>
              <w:contextualSpacing/>
              <w:jc w:val="both"/>
              <w:rPr>
                <w:i/>
                <w:iCs/>
                <w:color w:val="1F497D" w:themeColor="text2"/>
                <w:sz w:val="26"/>
                <w:szCs w:val="26"/>
                <w:lang w:val="en-GB"/>
              </w:rPr>
            </w:pPr>
            <w:r w:rsidRPr="000C51F1">
              <w:rPr>
                <w:i/>
                <w:iCs/>
                <w:color w:val="1F497D" w:themeColor="text2"/>
                <w:sz w:val="26"/>
                <w:szCs w:val="26"/>
                <w:lang w:val="en-GB"/>
              </w:rPr>
              <w:t>Contracting Authority:</w:t>
            </w:r>
          </w:p>
        </w:tc>
      </w:tr>
    </w:tbl>
    <w:p w14:paraId="64C9FB90" w14:textId="5EB59946" w:rsidR="00F171E4" w:rsidRPr="000C51F1" w:rsidRDefault="00F171E4" w:rsidP="0092390F">
      <w:pPr>
        <w:rPr>
          <w:sz w:val="26"/>
          <w:szCs w:val="26"/>
          <w:lang w:val="en-GB"/>
        </w:rPr>
      </w:pPr>
    </w:p>
    <w:p w14:paraId="77C5EA05" w14:textId="77777777" w:rsidR="00BE0E8E" w:rsidRPr="000C51F1" w:rsidRDefault="00BE0E8E" w:rsidP="0092390F">
      <w:pPr>
        <w:rPr>
          <w:sz w:val="26"/>
          <w:szCs w:val="26"/>
          <w:lang w:val="en-GB"/>
        </w:rPr>
      </w:pPr>
    </w:p>
    <w:p w14:paraId="282A9968" w14:textId="335491B0" w:rsidR="00FB47C5" w:rsidRPr="000C51F1" w:rsidRDefault="000A3423" w:rsidP="000C51F1">
      <w:pPr>
        <w:pStyle w:val="ListParagraph"/>
        <w:numPr>
          <w:ilvl w:val="0"/>
          <w:numId w:val="39"/>
        </w:numPr>
        <w:spacing w:line="276" w:lineRule="auto"/>
        <w:ind w:left="709" w:hanging="709"/>
        <w:jc w:val="both"/>
        <w:rPr>
          <w:sz w:val="26"/>
          <w:szCs w:val="26"/>
          <w:lang w:val="en-GB"/>
        </w:rPr>
      </w:pPr>
      <w:r w:rsidRPr="000C51F1">
        <w:rPr>
          <w:sz w:val="26"/>
          <w:szCs w:val="26"/>
          <w:lang w:val="en-GB"/>
        </w:rPr>
        <w:t>C</w:t>
      </w:r>
      <w:r w:rsidR="00FB47C5" w:rsidRPr="000C51F1">
        <w:rPr>
          <w:sz w:val="26"/>
          <w:szCs w:val="26"/>
          <w:lang w:val="en-GB"/>
        </w:rPr>
        <w:t xml:space="preserve">orrect ePPS </w:t>
      </w:r>
      <w:r w:rsidRPr="000C51F1">
        <w:rPr>
          <w:sz w:val="26"/>
          <w:szCs w:val="26"/>
          <w:lang w:val="en-GB"/>
        </w:rPr>
        <w:t>L</w:t>
      </w:r>
      <w:r w:rsidR="00FB47C5" w:rsidRPr="000C51F1">
        <w:rPr>
          <w:sz w:val="26"/>
          <w:szCs w:val="26"/>
          <w:lang w:val="en-GB"/>
        </w:rPr>
        <w:t xml:space="preserve">ogin </w:t>
      </w:r>
      <w:r w:rsidRPr="000C51F1">
        <w:rPr>
          <w:sz w:val="26"/>
          <w:szCs w:val="26"/>
          <w:lang w:val="en-GB"/>
        </w:rPr>
        <w:t>A</w:t>
      </w:r>
      <w:r w:rsidR="00FB47C5" w:rsidRPr="000C51F1">
        <w:rPr>
          <w:sz w:val="26"/>
          <w:szCs w:val="26"/>
          <w:lang w:val="en-GB"/>
        </w:rPr>
        <w:t>ccount</w:t>
      </w:r>
      <w:r w:rsidRPr="000C51F1">
        <w:rPr>
          <w:sz w:val="26"/>
          <w:szCs w:val="26"/>
          <w:lang w:val="en-GB"/>
        </w:rPr>
        <w:t>s</w:t>
      </w:r>
    </w:p>
    <w:p w14:paraId="57682709" w14:textId="00D5F68F" w:rsidR="00FB47C5" w:rsidRPr="000C51F1" w:rsidRDefault="00FB47C5" w:rsidP="00BE0E8E">
      <w:pPr>
        <w:jc w:val="both"/>
        <w:rPr>
          <w:i/>
          <w:iCs/>
          <w:color w:val="1F497D" w:themeColor="text2"/>
          <w:sz w:val="26"/>
          <w:szCs w:val="26"/>
          <w:lang w:val="en-GB"/>
        </w:rPr>
      </w:pPr>
      <w:r w:rsidRPr="000C51F1">
        <w:rPr>
          <w:i/>
          <w:iCs/>
          <w:color w:val="1F497D" w:themeColor="text2"/>
          <w:sz w:val="26"/>
          <w:szCs w:val="26"/>
          <w:lang w:val="en-GB"/>
        </w:rPr>
        <w:t xml:space="preserve">The </w:t>
      </w:r>
      <w:r w:rsidR="000A3423" w:rsidRPr="000C51F1">
        <w:rPr>
          <w:i/>
          <w:iCs/>
          <w:color w:val="1F497D" w:themeColor="text2"/>
          <w:sz w:val="26"/>
          <w:szCs w:val="26"/>
          <w:lang w:val="en-GB"/>
        </w:rPr>
        <w:t>Evaluation Committee members</w:t>
      </w:r>
      <w:r w:rsidRPr="000C51F1">
        <w:rPr>
          <w:i/>
          <w:iCs/>
          <w:color w:val="1F497D" w:themeColor="text2"/>
          <w:sz w:val="26"/>
          <w:szCs w:val="26"/>
          <w:lang w:val="en-GB"/>
        </w:rPr>
        <w:t xml:space="preserve"> checked all documentation and </w:t>
      </w:r>
      <w:r w:rsidR="00672528" w:rsidRPr="000C51F1">
        <w:rPr>
          <w:i/>
          <w:iCs/>
          <w:color w:val="1F497D" w:themeColor="text2"/>
          <w:sz w:val="26"/>
          <w:szCs w:val="26"/>
          <w:lang w:val="en-GB"/>
        </w:rPr>
        <w:t xml:space="preserve">confirmed </w:t>
      </w:r>
      <w:r w:rsidRPr="000C51F1">
        <w:rPr>
          <w:i/>
          <w:iCs/>
          <w:color w:val="1F497D" w:themeColor="text2"/>
          <w:sz w:val="26"/>
          <w:szCs w:val="26"/>
          <w:lang w:val="en-GB"/>
        </w:rPr>
        <w:t xml:space="preserve">that the account used by </w:t>
      </w:r>
      <w:r w:rsidR="000A3423" w:rsidRPr="000C51F1">
        <w:rPr>
          <w:i/>
          <w:iCs/>
          <w:color w:val="1F497D" w:themeColor="text2"/>
          <w:sz w:val="26"/>
          <w:szCs w:val="26"/>
          <w:lang w:val="en-GB"/>
        </w:rPr>
        <w:t>each</w:t>
      </w:r>
      <w:r w:rsidRPr="000C51F1">
        <w:rPr>
          <w:i/>
          <w:iCs/>
          <w:color w:val="1F497D" w:themeColor="text2"/>
          <w:sz w:val="26"/>
          <w:szCs w:val="26"/>
          <w:lang w:val="en-GB"/>
        </w:rPr>
        <w:t xml:space="preserve"> bidder belongs to the bidder who has submitted the bid.</w:t>
      </w:r>
    </w:p>
    <w:p w14:paraId="2B606DBE" w14:textId="77777777" w:rsidR="00BE0E8E" w:rsidRPr="000C51F1" w:rsidRDefault="00BE0E8E" w:rsidP="00BE0E8E">
      <w:pPr>
        <w:jc w:val="both"/>
        <w:rPr>
          <w:i/>
          <w:iCs/>
          <w:color w:val="1F497D" w:themeColor="text2"/>
          <w:sz w:val="26"/>
          <w:szCs w:val="26"/>
          <w:lang w:val="en-GB"/>
        </w:rPr>
      </w:pPr>
    </w:p>
    <w:p w14:paraId="6D3CCB99" w14:textId="77777777" w:rsidR="00672528" w:rsidRPr="000C51F1" w:rsidRDefault="00672528" w:rsidP="000A3423">
      <w:pPr>
        <w:spacing w:line="276" w:lineRule="auto"/>
        <w:contextualSpacing/>
        <w:jc w:val="both"/>
        <w:rPr>
          <w:b/>
          <w:bCs/>
          <w:sz w:val="26"/>
          <w:szCs w:val="26"/>
          <w:lang w:val="en-GB"/>
        </w:rPr>
      </w:pPr>
    </w:p>
    <w:p w14:paraId="6D86B325" w14:textId="6DFC5F71" w:rsidR="003D55F9" w:rsidRPr="000C51F1" w:rsidRDefault="000A3423" w:rsidP="000C51F1">
      <w:pPr>
        <w:pStyle w:val="ListParagraph"/>
        <w:numPr>
          <w:ilvl w:val="0"/>
          <w:numId w:val="39"/>
        </w:numPr>
        <w:spacing w:line="276" w:lineRule="auto"/>
        <w:ind w:left="709" w:hanging="709"/>
        <w:jc w:val="both"/>
        <w:rPr>
          <w:sz w:val="26"/>
          <w:szCs w:val="26"/>
          <w:lang w:val="en-GB"/>
        </w:rPr>
      </w:pPr>
      <w:r w:rsidRPr="000C51F1">
        <w:rPr>
          <w:sz w:val="26"/>
          <w:szCs w:val="26"/>
          <w:lang w:val="en-GB"/>
        </w:rPr>
        <w:t>S</w:t>
      </w:r>
      <w:r w:rsidR="00F44146" w:rsidRPr="000C51F1">
        <w:rPr>
          <w:sz w:val="26"/>
          <w:szCs w:val="26"/>
          <w:lang w:val="en-GB"/>
        </w:rPr>
        <w:t>ub-</w:t>
      </w:r>
      <w:r w:rsidR="00260FDE" w:rsidRPr="000C51F1">
        <w:rPr>
          <w:sz w:val="26"/>
          <w:szCs w:val="26"/>
          <w:lang w:val="en-GB"/>
        </w:rPr>
        <w:t>Co</w:t>
      </w:r>
      <w:r w:rsidR="00F44146" w:rsidRPr="000C51F1">
        <w:rPr>
          <w:sz w:val="26"/>
          <w:szCs w:val="26"/>
          <w:lang w:val="en-GB"/>
        </w:rPr>
        <w:t>ntracting</w:t>
      </w:r>
      <w:r w:rsidRPr="000C51F1">
        <w:rPr>
          <w:sz w:val="26"/>
          <w:szCs w:val="26"/>
          <w:lang w:val="en-GB"/>
        </w:rPr>
        <w:t xml:space="preserve"> </w:t>
      </w:r>
      <w:r w:rsidR="00260FDE" w:rsidRPr="000C51F1">
        <w:rPr>
          <w:i/>
          <w:iCs/>
          <w:color w:val="C00000"/>
          <w:sz w:val="26"/>
          <w:szCs w:val="26"/>
          <w:lang w:val="en-GB"/>
        </w:rPr>
        <w:t xml:space="preserve">[In line with </w:t>
      </w:r>
      <w:r w:rsidR="009E4622" w:rsidRPr="000C51F1">
        <w:rPr>
          <w:i/>
          <w:iCs/>
          <w:color w:val="C00000"/>
          <w:sz w:val="26"/>
          <w:szCs w:val="26"/>
          <w:lang w:val="en-GB"/>
        </w:rPr>
        <w:t>Regulation 113(e) and Regulation 241(2)(d)</w:t>
      </w:r>
      <w:r w:rsidRPr="000C51F1">
        <w:rPr>
          <w:i/>
          <w:iCs/>
          <w:color w:val="C00000"/>
          <w:sz w:val="26"/>
          <w:szCs w:val="26"/>
          <w:lang w:val="en-GB"/>
        </w:rPr>
        <w:t xml:space="preserve"> of S.L. 601.03</w:t>
      </w:r>
      <w:r w:rsidR="00260FDE" w:rsidRPr="000C51F1">
        <w:rPr>
          <w:i/>
          <w:iCs/>
          <w:color w:val="C00000"/>
          <w:sz w:val="26"/>
          <w:szCs w:val="26"/>
          <w:lang w:val="en-GB"/>
        </w:rPr>
        <w:t>, information to be provided if applicable]</w:t>
      </w:r>
      <w:r w:rsidR="002B3B7C" w:rsidRPr="000C51F1">
        <w:rPr>
          <w:i/>
          <w:iCs/>
          <w:color w:val="C00000"/>
          <w:sz w:val="26"/>
          <w:szCs w:val="26"/>
          <w:lang w:val="en-GB"/>
        </w:rPr>
        <w:t>.</w:t>
      </w:r>
    </w:p>
    <w:p w14:paraId="05047576" w14:textId="74B9F95B" w:rsidR="00A07102" w:rsidRPr="000C51F1" w:rsidRDefault="00260FDE" w:rsidP="0074006F">
      <w:pPr>
        <w:spacing w:line="276" w:lineRule="auto"/>
        <w:jc w:val="both"/>
        <w:rPr>
          <w:sz w:val="26"/>
          <w:szCs w:val="26"/>
          <w:lang w:val="en-GB"/>
        </w:rPr>
      </w:pPr>
      <w:r w:rsidRPr="000C51F1">
        <w:rPr>
          <w:sz w:val="26"/>
          <w:szCs w:val="26"/>
          <w:lang w:val="en-GB"/>
        </w:rPr>
        <w:t xml:space="preserve">The Evaluation Committee shall compile </w:t>
      </w:r>
      <w:r w:rsidR="00AA3143" w:rsidRPr="000C51F1">
        <w:rPr>
          <w:sz w:val="26"/>
          <w:szCs w:val="26"/>
          <w:lang w:val="en-GB"/>
        </w:rPr>
        <w:t xml:space="preserve">the following information </w:t>
      </w:r>
      <w:r w:rsidRPr="000C51F1">
        <w:rPr>
          <w:sz w:val="26"/>
          <w:szCs w:val="26"/>
          <w:lang w:val="en-GB"/>
        </w:rPr>
        <w:t xml:space="preserve">for each bidder in relation to any Sub-Contractors that are known. </w:t>
      </w:r>
      <w:r w:rsidR="00EA382C">
        <w:rPr>
          <w:sz w:val="26"/>
          <w:szCs w:val="26"/>
          <w:lang w:val="en-GB"/>
        </w:rPr>
        <w:t xml:space="preserve"> </w:t>
      </w:r>
      <w:r w:rsidRPr="000C51F1">
        <w:rPr>
          <w:sz w:val="26"/>
          <w:szCs w:val="26"/>
          <w:lang w:val="en-GB"/>
        </w:rPr>
        <w:t>It is important to include the percentage share of the total procurement that will be sub-contracted.</w:t>
      </w:r>
    </w:p>
    <w:p w14:paraId="7B8DEFC9" w14:textId="7FC4D7AC" w:rsidR="00A07102" w:rsidRPr="000C51F1" w:rsidRDefault="00A07102" w:rsidP="00A07102">
      <w:pPr>
        <w:jc w:val="both"/>
        <w:rPr>
          <w:bCs/>
          <w:i/>
          <w:iCs/>
          <w:color w:val="1F497D" w:themeColor="text2"/>
          <w:sz w:val="26"/>
          <w:szCs w:val="26"/>
          <w:lang w:val="en-GB"/>
        </w:rPr>
      </w:pPr>
      <w:r w:rsidRPr="000C51F1">
        <w:rPr>
          <w:bCs/>
          <w:i/>
          <w:iCs/>
          <w:color w:val="1F497D" w:themeColor="text2"/>
          <w:sz w:val="26"/>
          <w:szCs w:val="26"/>
          <w:lang w:val="en-GB"/>
        </w:rPr>
        <w:t>Tender ID</w:t>
      </w:r>
    </w:p>
    <w:p w14:paraId="3DF8B9AB" w14:textId="2C1C71ED" w:rsidR="00A07102" w:rsidRPr="000C51F1" w:rsidRDefault="00A07102" w:rsidP="00A07102">
      <w:pPr>
        <w:jc w:val="both"/>
        <w:rPr>
          <w:bCs/>
          <w:i/>
          <w:iCs/>
          <w:color w:val="1F497D" w:themeColor="text2"/>
          <w:sz w:val="26"/>
          <w:szCs w:val="26"/>
          <w:lang w:val="en-GB"/>
        </w:rPr>
      </w:pPr>
      <w:r w:rsidRPr="000C51F1">
        <w:rPr>
          <w:bCs/>
          <w:i/>
          <w:iCs/>
          <w:color w:val="1F497D" w:themeColor="text2"/>
          <w:sz w:val="26"/>
          <w:szCs w:val="26"/>
          <w:lang w:val="en-GB"/>
        </w:rPr>
        <w:t xml:space="preserve">Name of </w:t>
      </w:r>
      <w:r w:rsidR="00AA3143" w:rsidRPr="000C51F1">
        <w:rPr>
          <w:bCs/>
          <w:i/>
          <w:iCs/>
          <w:color w:val="1F497D" w:themeColor="text2"/>
          <w:sz w:val="26"/>
          <w:szCs w:val="26"/>
          <w:lang w:val="en-GB"/>
        </w:rPr>
        <w:t>Bidder</w:t>
      </w:r>
    </w:p>
    <w:p w14:paraId="4BF6BD72" w14:textId="47D1C422" w:rsidR="00A07102" w:rsidRPr="000C51F1" w:rsidRDefault="00A07102" w:rsidP="00A07102">
      <w:pPr>
        <w:jc w:val="both"/>
        <w:rPr>
          <w:bCs/>
          <w:i/>
          <w:iCs/>
          <w:color w:val="1F497D" w:themeColor="text2"/>
          <w:sz w:val="26"/>
          <w:szCs w:val="26"/>
          <w:lang w:val="en-GB"/>
        </w:rPr>
      </w:pPr>
      <w:r w:rsidRPr="000C51F1">
        <w:rPr>
          <w:bCs/>
          <w:i/>
          <w:iCs/>
          <w:color w:val="1F497D" w:themeColor="text2"/>
          <w:sz w:val="26"/>
          <w:szCs w:val="26"/>
          <w:lang w:val="en-GB"/>
        </w:rPr>
        <w:t>Sub-Contractor/s’ Name</w:t>
      </w:r>
    </w:p>
    <w:p w14:paraId="0B8F65FE" w14:textId="6FB349FA" w:rsidR="00A07102" w:rsidRPr="000C51F1" w:rsidRDefault="00A07102" w:rsidP="00A07102">
      <w:pPr>
        <w:jc w:val="both"/>
        <w:rPr>
          <w:bCs/>
          <w:i/>
          <w:iCs/>
          <w:color w:val="1F497D" w:themeColor="text2"/>
          <w:sz w:val="26"/>
          <w:szCs w:val="26"/>
          <w:lang w:val="en-GB"/>
        </w:rPr>
      </w:pPr>
      <w:r w:rsidRPr="000C51F1">
        <w:rPr>
          <w:bCs/>
          <w:i/>
          <w:iCs/>
          <w:color w:val="1F497D" w:themeColor="text2"/>
          <w:sz w:val="26"/>
          <w:szCs w:val="26"/>
          <w:lang w:val="en-GB"/>
        </w:rPr>
        <w:t>Sub-Contractor/s relative percentage of works</w:t>
      </w:r>
      <w:r w:rsidR="00186E3A">
        <w:rPr>
          <w:bCs/>
          <w:i/>
          <w:iCs/>
          <w:color w:val="1F497D" w:themeColor="text2"/>
          <w:sz w:val="26"/>
          <w:szCs w:val="26"/>
          <w:lang w:val="en-GB"/>
        </w:rPr>
        <w:t xml:space="preserve"> </w:t>
      </w:r>
      <w:r w:rsidRPr="000C51F1">
        <w:rPr>
          <w:bCs/>
          <w:i/>
          <w:iCs/>
          <w:color w:val="1F497D" w:themeColor="text2"/>
          <w:sz w:val="26"/>
          <w:szCs w:val="26"/>
          <w:lang w:val="en-GB"/>
        </w:rPr>
        <w:t>/</w:t>
      </w:r>
      <w:r w:rsidR="00186E3A">
        <w:rPr>
          <w:bCs/>
          <w:i/>
          <w:iCs/>
          <w:color w:val="1F497D" w:themeColor="text2"/>
          <w:sz w:val="26"/>
          <w:szCs w:val="26"/>
          <w:lang w:val="en-GB"/>
        </w:rPr>
        <w:t xml:space="preserve"> </w:t>
      </w:r>
      <w:r w:rsidRPr="000C51F1">
        <w:rPr>
          <w:bCs/>
          <w:i/>
          <w:iCs/>
          <w:color w:val="1F497D" w:themeColor="text2"/>
          <w:sz w:val="26"/>
          <w:szCs w:val="26"/>
          <w:lang w:val="en-GB"/>
        </w:rPr>
        <w:t>supplies or services to be provided</w:t>
      </w:r>
    </w:p>
    <w:p w14:paraId="4E6E7D2C" w14:textId="77777777" w:rsidR="00A07102" w:rsidRPr="000C51F1" w:rsidRDefault="00A07102" w:rsidP="00A07102">
      <w:pPr>
        <w:jc w:val="both"/>
        <w:rPr>
          <w:sz w:val="26"/>
          <w:szCs w:val="26"/>
          <w:lang w:val="en-GB"/>
        </w:rPr>
      </w:pPr>
    </w:p>
    <w:p w14:paraId="47C010D0" w14:textId="7868B042" w:rsidR="00F44146" w:rsidRPr="000C51F1" w:rsidRDefault="00F44146" w:rsidP="00F44146">
      <w:pPr>
        <w:rPr>
          <w:sz w:val="26"/>
          <w:szCs w:val="26"/>
          <w:lang w:val="en-GB"/>
        </w:rPr>
      </w:pPr>
    </w:p>
    <w:p w14:paraId="0BC518DA" w14:textId="0733A93C" w:rsidR="003D55F9" w:rsidRPr="000C51F1" w:rsidRDefault="003D55F9" w:rsidP="000C51F1">
      <w:pPr>
        <w:pStyle w:val="ListParagraph"/>
        <w:numPr>
          <w:ilvl w:val="0"/>
          <w:numId w:val="39"/>
        </w:numPr>
        <w:spacing w:line="312" w:lineRule="auto"/>
        <w:ind w:left="709" w:hanging="709"/>
        <w:jc w:val="both"/>
        <w:rPr>
          <w:sz w:val="26"/>
          <w:szCs w:val="26"/>
          <w:lang w:val="en-GB"/>
        </w:rPr>
      </w:pPr>
      <w:r w:rsidRPr="000C51F1">
        <w:rPr>
          <w:sz w:val="26"/>
          <w:szCs w:val="26"/>
          <w:lang w:val="en-GB"/>
        </w:rPr>
        <w:t xml:space="preserve">Tender Guarantee (Bid-Bond) </w:t>
      </w:r>
      <w:r w:rsidRPr="000C51F1">
        <w:rPr>
          <w:i/>
          <w:iCs/>
          <w:color w:val="C00000"/>
          <w:sz w:val="26"/>
          <w:szCs w:val="26"/>
          <w:lang w:val="en-GB"/>
        </w:rPr>
        <w:t>[Provide information as applicable]</w:t>
      </w:r>
    </w:p>
    <w:p w14:paraId="3098BFC8" w14:textId="1DA01EC8" w:rsidR="003D55F9" w:rsidRPr="000C51F1" w:rsidRDefault="003D55F9" w:rsidP="00D84B92">
      <w:pPr>
        <w:spacing w:line="312" w:lineRule="auto"/>
        <w:jc w:val="both"/>
        <w:rPr>
          <w:sz w:val="26"/>
          <w:szCs w:val="26"/>
          <w:lang w:val="en-GB"/>
        </w:rPr>
      </w:pPr>
      <w:r w:rsidRPr="000C51F1">
        <w:rPr>
          <w:sz w:val="26"/>
          <w:szCs w:val="26"/>
          <w:lang w:val="en-GB"/>
        </w:rPr>
        <w:t>The Evaluation Committee shall verify that the Original Tender Guarantee (Bid-Bond) of each bidder was correctly and timely submitted.</w:t>
      </w:r>
    </w:p>
    <w:p w14:paraId="2629411C" w14:textId="2D61CCB6" w:rsidR="003D55F9" w:rsidRPr="000C51F1" w:rsidRDefault="003D55F9" w:rsidP="00E2481A">
      <w:pPr>
        <w:jc w:val="both"/>
        <w:rPr>
          <w:i/>
          <w:iCs/>
          <w:color w:val="1F497D" w:themeColor="text2"/>
          <w:sz w:val="26"/>
          <w:szCs w:val="26"/>
          <w:lang w:val="en-GB"/>
        </w:rPr>
      </w:pPr>
      <w:r w:rsidRPr="000C51F1">
        <w:rPr>
          <w:i/>
          <w:iCs/>
          <w:color w:val="1F497D" w:themeColor="text2"/>
          <w:sz w:val="26"/>
          <w:szCs w:val="26"/>
          <w:lang w:val="en-GB"/>
        </w:rPr>
        <w:t>It is being confirmed that the Evaluation Committee members have checked and verified the correctness of the original Tender Guarantee (Bid-Bond)</w:t>
      </w:r>
      <w:r w:rsidR="0074006F" w:rsidRPr="000C51F1">
        <w:rPr>
          <w:i/>
          <w:iCs/>
          <w:color w:val="1F497D" w:themeColor="text2"/>
          <w:sz w:val="26"/>
          <w:szCs w:val="26"/>
          <w:lang w:val="en-GB"/>
        </w:rPr>
        <w:t xml:space="preserve"> of each bidder</w:t>
      </w:r>
      <w:r w:rsidRPr="000C51F1">
        <w:rPr>
          <w:i/>
          <w:iCs/>
          <w:color w:val="1F497D" w:themeColor="text2"/>
          <w:sz w:val="26"/>
          <w:szCs w:val="26"/>
          <w:lang w:val="en-GB"/>
        </w:rPr>
        <w:t>,</w:t>
      </w:r>
      <w:r w:rsidR="0074006F" w:rsidRPr="000C51F1">
        <w:rPr>
          <w:i/>
          <w:iCs/>
          <w:color w:val="1F497D" w:themeColor="text2"/>
          <w:sz w:val="26"/>
          <w:szCs w:val="26"/>
          <w:lang w:val="en-GB"/>
        </w:rPr>
        <w:t xml:space="preserve"> which is</w:t>
      </w:r>
      <w:r w:rsidRPr="000C51F1">
        <w:rPr>
          <w:i/>
          <w:iCs/>
          <w:color w:val="1F497D" w:themeColor="text2"/>
          <w:sz w:val="26"/>
          <w:szCs w:val="26"/>
          <w:lang w:val="en-GB"/>
        </w:rPr>
        <w:t xml:space="preserve"> dated and time stamped by the Department of Contracts. </w:t>
      </w:r>
      <w:r w:rsidR="00EA382C">
        <w:rPr>
          <w:i/>
          <w:iCs/>
          <w:color w:val="1F497D" w:themeColor="text2"/>
          <w:sz w:val="26"/>
          <w:szCs w:val="26"/>
          <w:lang w:val="en-GB"/>
        </w:rPr>
        <w:t xml:space="preserve"> </w:t>
      </w:r>
      <w:r w:rsidRPr="000C51F1">
        <w:rPr>
          <w:i/>
          <w:iCs/>
          <w:color w:val="1F497D" w:themeColor="text2"/>
          <w:sz w:val="26"/>
          <w:szCs w:val="26"/>
          <w:lang w:val="en-GB"/>
        </w:rPr>
        <w:t>It is being confirmed that all were compliant and received within the pre-stipulated time frame accordingly.</w:t>
      </w:r>
    </w:p>
    <w:p w14:paraId="6042A276" w14:textId="0E72A03D" w:rsidR="003D55F9" w:rsidRPr="000C51F1" w:rsidRDefault="003D55F9" w:rsidP="003D55F9">
      <w:pPr>
        <w:spacing w:line="312" w:lineRule="auto"/>
        <w:ind w:left="360"/>
        <w:jc w:val="both"/>
        <w:rPr>
          <w:i/>
          <w:iCs/>
          <w:color w:val="1F497D" w:themeColor="text2"/>
          <w:sz w:val="26"/>
          <w:szCs w:val="26"/>
          <w:lang w:val="en-GB"/>
        </w:rPr>
      </w:pPr>
    </w:p>
    <w:p w14:paraId="2413E123" w14:textId="0B9348BF" w:rsidR="00D84B92" w:rsidRPr="000C51F1" w:rsidRDefault="00041461" w:rsidP="00D84B92">
      <w:pPr>
        <w:spacing w:line="312" w:lineRule="auto"/>
        <w:jc w:val="both"/>
        <w:rPr>
          <w:sz w:val="26"/>
          <w:szCs w:val="26"/>
          <w:lang w:val="en-GB"/>
        </w:rPr>
      </w:pPr>
      <w:r w:rsidRPr="000C51F1">
        <w:rPr>
          <w:sz w:val="26"/>
          <w:szCs w:val="26"/>
          <w:lang w:val="en-GB"/>
        </w:rPr>
        <w:lastRenderedPageBreak/>
        <w:t xml:space="preserve">In the eventuality that </w:t>
      </w:r>
      <w:r w:rsidR="007E30EB" w:rsidRPr="000C51F1">
        <w:rPr>
          <w:sz w:val="26"/>
          <w:szCs w:val="26"/>
          <w:lang w:val="en-GB"/>
        </w:rPr>
        <w:t xml:space="preserve">a submitted </w:t>
      </w:r>
      <w:r w:rsidRPr="000C51F1">
        <w:rPr>
          <w:sz w:val="26"/>
          <w:szCs w:val="26"/>
          <w:lang w:val="en-GB"/>
        </w:rPr>
        <w:t xml:space="preserve">Original Tender Guarantee (Bid-Bond) is not deemed correct or not </w:t>
      </w:r>
      <w:r w:rsidR="007E30EB" w:rsidRPr="000C51F1">
        <w:rPr>
          <w:sz w:val="26"/>
          <w:szCs w:val="26"/>
          <w:lang w:val="en-GB"/>
        </w:rPr>
        <w:t xml:space="preserve">in line with </w:t>
      </w:r>
      <w:r w:rsidRPr="000C51F1">
        <w:rPr>
          <w:sz w:val="26"/>
          <w:szCs w:val="26"/>
          <w:lang w:val="en-GB"/>
        </w:rPr>
        <w:t>the established time</w:t>
      </w:r>
      <w:r w:rsidR="00BE5AC3" w:rsidRPr="000C51F1">
        <w:rPr>
          <w:sz w:val="26"/>
          <w:szCs w:val="26"/>
          <w:lang w:val="en-GB"/>
        </w:rPr>
        <w:t>f</w:t>
      </w:r>
      <w:r w:rsidRPr="000C51F1">
        <w:rPr>
          <w:sz w:val="26"/>
          <w:szCs w:val="26"/>
          <w:lang w:val="en-GB"/>
        </w:rPr>
        <w:t xml:space="preserve">rame, the </w:t>
      </w:r>
      <w:r w:rsidR="003D55F9" w:rsidRPr="000C51F1">
        <w:rPr>
          <w:sz w:val="26"/>
          <w:szCs w:val="26"/>
          <w:lang w:val="en-GB"/>
        </w:rPr>
        <w:t xml:space="preserve">Evaluation Committee </w:t>
      </w:r>
      <w:r w:rsidRPr="000C51F1">
        <w:rPr>
          <w:sz w:val="26"/>
          <w:szCs w:val="26"/>
          <w:lang w:val="en-GB"/>
        </w:rPr>
        <w:t xml:space="preserve">shall </w:t>
      </w:r>
      <w:r w:rsidR="003D55F9" w:rsidRPr="000C51F1">
        <w:rPr>
          <w:sz w:val="26"/>
          <w:szCs w:val="26"/>
          <w:lang w:val="en-GB"/>
        </w:rPr>
        <w:t xml:space="preserve">indicate which submissions were incomplete </w:t>
      </w:r>
      <w:r w:rsidR="00BE5AC3" w:rsidRPr="000C51F1">
        <w:rPr>
          <w:sz w:val="26"/>
          <w:szCs w:val="26"/>
          <w:lang w:val="en-GB"/>
        </w:rPr>
        <w:t>and</w:t>
      </w:r>
      <w:r w:rsidR="00186E3A">
        <w:rPr>
          <w:sz w:val="26"/>
          <w:szCs w:val="26"/>
          <w:lang w:val="en-GB"/>
        </w:rPr>
        <w:t xml:space="preserve"> </w:t>
      </w:r>
      <w:r w:rsidR="00BE5AC3" w:rsidRPr="000C51F1">
        <w:rPr>
          <w:sz w:val="26"/>
          <w:szCs w:val="26"/>
          <w:lang w:val="en-GB"/>
        </w:rPr>
        <w:t>/</w:t>
      </w:r>
      <w:r w:rsidR="00186E3A">
        <w:rPr>
          <w:sz w:val="26"/>
          <w:szCs w:val="26"/>
          <w:lang w:val="en-GB"/>
        </w:rPr>
        <w:t xml:space="preserve"> </w:t>
      </w:r>
      <w:r w:rsidR="003D55F9" w:rsidRPr="000C51F1">
        <w:rPr>
          <w:sz w:val="26"/>
          <w:szCs w:val="26"/>
          <w:lang w:val="en-GB"/>
        </w:rPr>
        <w:t>or not submitted within the due date and time.</w:t>
      </w:r>
      <w:r w:rsidR="000A1C4F" w:rsidRPr="000C51F1">
        <w:rPr>
          <w:sz w:val="26"/>
          <w:szCs w:val="26"/>
          <w:lang w:val="en-GB"/>
        </w:rPr>
        <w:t xml:space="preserve"> </w:t>
      </w:r>
      <w:r w:rsidR="00186E3A">
        <w:rPr>
          <w:sz w:val="26"/>
          <w:szCs w:val="26"/>
          <w:lang w:val="en-GB"/>
        </w:rPr>
        <w:t xml:space="preserve"> </w:t>
      </w:r>
      <w:r w:rsidR="000A1C4F" w:rsidRPr="000C51F1">
        <w:rPr>
          <w:sz w:val="26"/>
          <w:szCs w:val="26"/>
          <w:lang w:val="en-GB"/>
        </w:rPr>
        <w:t xml:space="preserve">The necessary justifications are to </w:t>
      </w:r>
      <w:r w:rsidR="008C3660" w:rsidRPr="000C51F1">
        <w:rPr>
          <w:sz w:val="26"/>
          <w:szCs w:val="26"/>
          <w:lang w:val="en-GB"/>
        </w:rPr>
        <w:t>be provided accordingly in the report.</w:t>
      </w:r>
    </w:p>
    <w:p w14:paraId="64003FFB" w14:textId="0F1E9A58" w:rsidR="00C33521" w:rsidRPr="000C51F1" w:rsidRDefault="00C33521" w:rsidP="00D84B92">
      <w:pPr>
        <w:spacing w:line="312" w:lineRule="auto"/>
        <w:jc w:val="both"/>
        <w:rPr>
          <w:sz w:val="26"/>
          <w:szCs w:val="26"/>
          <w:lang w:val="en-GB"/>
        </w:rPr>
      </w:pPr>
      <w:r w:rsidRPr="000C51F1">
        <w:rPr>
          <w:sz w:val="26"/>
          <w:szCs w:val="26"/>
          <w:lang w:val="en-GB"/>
        </w:rPr>
        <w:t xml:space="preserve"> </w:t>
      </w:r>
    </w:p>
    <w:p w14:paraId="0955185D" w14:textId="125279BC" w:rsidR="00C33521" w:rsidRPr="000C51F1" w:rsidRDefault="00C33521" w:rsidP="000C51F1">
      <w:pPr>
        <w:pStyle w:val="ListParagraph"/>
        <w:keepNext/>
        <w:numPr>
          <w:ilvl w:val="0"/>
          <w:numId w:val="39"/>
        </w:numPr>
        <w:spacing w:line="312" w:lineRule="auto"/>
        <w:ind w:left="709" w:hanging="709"/>
        <w:jc w:val="both"/>
        <w:rPr>
          <w:sz w:val="26"/>
          <w:szCs w:val="26"/>
          <w:lang w:val="en-GB"/>
        </w:rPr>
      </w:pPr>
      <w:r w:rsidRPr="000C51F1">
        <w:rPr>
          <w:color w:val="000000"/>
          <w:sz w:val="26"/>
          <w:szCs w:val="26"/>
          <w:lang w:val="en-GB" w:eastAsia="en-GB"/>
        </w:rPr>
        <w:t>BPQR Award Mechanism:</w:t>
      </w:r>
      <w:r w:rsidR="00D84B92" w:rsidRPr="000C51F1">
        <w:rPr>
          <w:color w:val="000000"/>
          <w:sz w:val="26"/>
          <w:szCs w:val="26"/>
          <w:lang w:val="en-GB" w:eastAsia="en-GB"/>
        </w:rPr>
        <w:t xml:space="preserve"> </w:t>
      </w:r>
      <w:r w:rsidR="00CE2C6D" w:rsidRPr="000C51F1">
        <w:rPr>
          <w:color w:val="000000"/>
          <w:sz w:val="26"/>
          <w:szCs w:val="26"/>
          <w:lang w:val="en-GB" w:eastAsia="en-GB"/>
        </w:rPr>
        <w:t xml:space="preserve">Justifications </w:t>
      </w:r>
      <w:r w:rsidRPr="000C51F1">
        <w:rPr>
          <w:i/>
          <w:iCs/>
          <w:color w:val="C00000"/>
          <w:sz w:val="26"/>
          <w:szCs w:val="26"/>
          <w:lang w:val="en-GB"/>
        </w:rPr>
        <w:t>[Provide information if applicable]</w:t>
      </w:r>
    </w:p>
    <w:p w14:paraId="11FF8086" w14:textId="72ECE3E7" w:rsidR="00A07102" w:rsidRPr="000C51F1" w:rsidRDefault="00A14F68" w:rsidP="00A07102">
      <w:pPr>
        <w:keepNext/>
        <w:spacing w:line="312" w:lineRule="auto"/>
        <w:jc w:val="both"/>
        <w:rPr>
          <w:sz w:val="26"/>
          <w:szCs w:val="26"/>
          <w:lang w:val="en-GB"/>
        </w:rPr>
      </w:pPr>
      <w:r w:rsidRPr="000C51F1">
        <w:rPr>
          <w:sz w:val="26"/>
          <w:szCs w:val="26"/>
          <w:lang w:val="en-GB"/>
        </w:rPr>
        <w:t>For any Procurement Call utilising the BPQR Award Mechanis</w:t>
      </w:r>
      <w:r w:rsidR="001F15E7" w:rsidRPr="000C51F1">
        <w:rPr>
          <w:sz w:val="26"/>
          <w:szCs w:val="26"/>
          <w:lang w:val="en-GB"/>
        </w:rPr>
        <w:t>m</w:t>
      </w:r>
      <w:r w:rsidR="00A07102" w:rsidRPr="000C51F1">
        <w:rPr>
          <w:sz w:val="26"/>
          <w:szCs w:val="26"/>
          <w:lang w:val="en-GB"/>
        </w:rPr>
        <w:t xml:space="preserve">, </w:t>
      </w:r>
      <w:r w:rsidR="001F15E7" w:rsidRPr="000C51F1">
        <w:rPr>
          <w:sz w:val="26"/>
          <w:szCs w:val="26"/>
          <w:lang w:val="en-GB"/>
        </w:rPr>
        <w:t>each</w:t>
      </w:r>
      <w:r w:rsidR="00FB47C5" w:rsidRPr="000C51F1">
        <w:rPr>
          <w:sz w:val="26"/>
          <w:szCs w:val="26"/>
          <w:lang w:val="en-GB"/>
        </w:rPr>
        <w:t xml:space="preserve"> Evaluator shall </w:t>
      </w:r>
      <w:r w:rsidR="001F15E7" w:rsidRPr="000C51F1">
        <w:rPr>
          <w:sz w:val="26"/>
          <w:szCs w:val="26"/>
          <w:lang w:val="en-GB"/>
        </w:rPr>
        <w:t>provide</w:t>
      </w:r>
      <w:r w:rsidR="00FB47C5" w:rsidRPr="000C51F1">
        <w:rPr>
          <w:sz w:val="26"/>
          <w:szCs w:val="26"/>
          <w:lang w:val="en-GB"/>
        </w:rPr>
        <w:t xml:space="preserve"> her </w:t>
      </w:r>
      <w:r w:rsidR="00186E3A">
        <w:rPr>
          <w:sz w:val="26"/>
          <w:szCs w:val="26"/>
          <w:lang w:val="en-GB"/>
        </w:rPr>
        <w:t xml:space="preserve">/ his </w:t>
      </w:r>
      <w:r w:rsidR="00FB47C5" w:rsidRPr="000C51F1">
        <w:rPr>
          <w:sz w:val="26"/>
          <w:szCs w:val="26"/>
          <w:lang w:val="en-GB"/>
        </w:rPr>
        <w:t>comments (including the weaknesses and strengths) vis-a-vis each criterion of th</w:t>
      </w:r>
      <w:r w:rsidR="001F15E7" w:rsidRPr="000C51F1">
        <w:rPr>
          <w:sz w:val="26"/>
          <w:szCs w:val="26"/>
          <w:lang w:val="en-GB"/>
        </w:rPr>
        <w:t xml:space="preserve">e </w:t>
      </w:r>
      <w:r w:rsidR="00FB47C5" w:rsidRPr="000C51F1">
        <w:rPr>
          <w:sz w:val="26"/>
          <w:szCs w:val="26"/>
          <w:lang w:val="en-GB"/>
        </w:rPr>
        <w:t xml:space="preserve">BPQR Table to substantiate </w:t>
      </w:r>
      <w:r w:rsidR="001F15E7" w:rsidRPr="000C51F1">
        <w:rPr>
          <w:sz w:val="26"/>
          <w:szCs w:val="26"/>
          <w:lang w:val="en-GB"/>
        </w:rPr>
        <w:t>each</w:t>
      </w:r>
      <w:r w:rsidR="00FB47C5" w:rsidRPr="000C51F1">
        <w:rPr>
          <w:sz w:val="26"/>
          <w:szCs w:val="26"/>
          <w:lang w:val="en-GB"/>
        </w:rPr>
        <w:t xml:space="preserve"> score allotted. </w:t>
      </w:r>
      <w:r w:rsidR="00EA382C">
        <w:rPr>
          <w:sz w:val="26"/>
          <w:szCs w:val="26"/>
          <w:lang w:val="en-GB"/>
        </w:rPr>
        <w:t xml:space="preserve"> </w:t>
      </w:r>
      <w:r w:rsidR="00FB47C5" w:rsidRPr="000C51F1">
        <w:rPr>
          <w:sz w:val="26"/>
          <w:szCs w:val="26"/>
          <w:lang w:val="en-GB"/>
        </w:rPr>
        <w:t xml:space="preserve">Such comments </w:t>
      </w:r>
      <w:r w:rsidR="00C94765" w:rsidRPr="000C51F1">
        <w:rPr>
          <w:sz w:val="26"/>
          <w:szCs w:val="26"/>
          <w:lang w:val="en-GB"/>
        </w:rPr>
        <w:t>shall</w:t>
      </w:r>
      <w:r w:rsidR="00FB47C5" w:rsidRPr="000C51F1">
        <w:rPr>
          <w:sz w:val="26"/>
          <w:szCs w:val="26"/>
          <w:lang w:val="en-GB"/>
        </w:rPr>
        <w:t xml:space="preserve"> be included in the ‘Justification’ Tab</w:t>
      </w:r>
      <w:r w:rsidR="001F15E7" w:rsidRPr="000C51F1">
        <w:rPr>
          <w:sz w:val="26"/>
          <w:szCs w:val="26"/>
          <w:lang w:val="en-GB"/>
        </w:rPr>
        <w:t xml:space="preserve"> of the ePPS</w:t>
      </w:r>
      <w:r w:rsidR="00C94765" w:rsidRPr="000C51F1">
        <w:rPr>
          <w:sz w:val="26"/>
          <w:szCs w:val="26"/>
          <w:lang w:val="en-GB"/>
        </w:rPr>
        <w:t xml:space="preserve"> in the Technical Stage of the Evaluation Process</w:t>
      </w:r>
      <w:r w:rsidR="001F15E7" w:rsidRPr="000C51F1">
        <w:rPr>
          <w:sz w:val="26"/>
          <w:szCs w:val="26"/>
          <w:lang w:val="en-GB"/>
        </w:rPr>
        <w:t xml:space="preserve">. </w:t>
      </w:r>
      <w:r w:rsidR="00EA382C">
        <w:rPr>
          <w:sz w:val="26"/>
          <w:szCs w:val="26"/>
          <w:lang w:val="en-GB"/>
        </w:rPr>
        <w:t xml:space="preserve"> </w:t>
      </w:r>
      <w:r w:rsidR="00A07102" w:rsidRPr="000C51F1">
        <w:rPr>
          <w:sz w:val="26"/>
          <w:szCs w:val="26"/>
          <w:lang w:val="en-GB"/>
        </w:rPr>
        <w:t>In addition, such comments shall also be included in the following table and uploaded in restricted area of the ePPS.</w:t>
      </w:r>
    </w:p>
    <w:p w14:paraId="30253F10" w14:textId="77777777" w:rsidR="00A07102" w:rsidRPr="000C51F1" w:rsidRDefault="00A07102" w:rsidP="00A07102">
      <w:pPr>
        <w:keepNext/>
        <w:spacing w:line="312" w:lineRule="auto"/>
        <w:jc w:val="both"/>
        <w:rPr>
          <w:sz w:val="26"/>
          <w:szCs w:val="26"/>
          <w:lang w:val="en-GB"/>
        </w:rPr>
      </w:pPr>
    </w:p>
    <w:p w14:paraId="0BDB1259" w14:textId="2FE4394D" w:rsidR="00A07102" w:rsidRPr="000C51F1" w:rsidRDefault="00A07102" w:rsidP="00A07102">
      <w:pPr>
        <w:rPr>
          <w:b/>
          <w:sz w:val="26"/>
          <w:szCs w:val="26"/>
          <w:lang w:val="en-GB"/>
        </w:rPr>
      </w:pPr>
      <w:r w:rsidRPr="000C51F1">
        <w:rPr>
          <w:b/>
          <w:sz w:val="26"/>
          <w:szCs w:val="26"/>
          <w:lang w:val="en-GB"/>
        </w:rPr>
        <w:t>INDIVIDUAL</w:t>
      </w:r>
      <w:r w:rsidRPr="000C51F1">
        <w:rPr>
          <w:sz w:val="26"/>
          <w:szCs w:val="26"/>
          <w:lang w:val="en-GB"/>
        </w:rPr>
        <w:t xml:space="preserve"> </w:t>
      </w:r>
      <w:r w:rsidRPr="000C51F1">
        <w:rPr>
          <w:b/>
          <w:sz w:val="26"/>
          <w:szCs w:val="26"/>
          <w:lang w:val="en-GB"/>
        </w:rPr>
        <w:t>BPQR JUSTIFICATIONS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9"/>
        <w:gridCol w:w="1303"/>
        <w:gridCol w:w="1343"/>
        <w:gridCol w:w="2297"/>
        <w:gridCol w:w="3226"/>
      </w:tblGrid>
      <w:tr w:rsidR="00A07102" w:rsidRPr="000C51F1" w14:paraId="44D8B971" w14:textId="77777777" w:rsidTr="00F34DC2">
        <w:trPr>
          <w:gridAfter w:val="1"/>
          <w:wAfter w:w="1646" w:type="pct"/>
          <w:cantSplit/>
          <w:trHeight w:val="756"/>
          <w:tblHeader/>
        </w:trPr>
        <w:tc>
          <w:tcPr>
            <w:tcW w:w="832" w:type="pct"/>
            <w:tcBorders>
              <w:bottom w:val="nil"/>
            </w:tcBorders>
            <w:shd w:val="pct5" w:color="auto" w:fill="FFFFFF"/>
          </w:tcPr>
          <w:p w14:paraId="310ECC93" w14:textId="53528BEE" w:rsidR="00A07102" w:rsidRPr="000C51F1" w:rsidRDefault="00681053" w:rsidP="00F34DC2">
            <w:pPr>
              <w:spacing w:before="60"/>
              <w:jc w:val="center"/>
              <w:rPr>
                <w:bCs/>
                <w:sz w:val="26"/>
                <w:szCs w:val="26"/>
                <w:lang w:val="en-GB"/>
              </w:rPr>
            </w:pPr>
            <w:r w:rsidRPr="000C51F1">
              <w:rPr>
                <w:bCs/>
                <w:sz w:val="26"/>
                <w:szCs w:val="26"/>
                <w:lang w:val="en-GB"/>
              </w:rPr>
              <w:t xml:space="preserve">Procurement </w:t>
            </w:r>
            <w:r w:rsidR="00A07102" w:rsidRPr="000C51F1">
              <w:rPr>
                <w:bCs/>
                <w:sz w:val="26"/>
                <w:szCs w:val="26"/>
                <w:lang w:val="en-GB"/>
              </w:rPr>
              <w:t>Reference:</w:t>
            </w:r>
          </w:p>
        </w:tc>
        <w:tc>
          <w:tcPr>
            <w:tcW w:w="2522" w:type="pct"/>
            <w:gridSpan w:val="3"/>
            <w:tcBorders>
              <w:bottom w:val="nil"/>
            </w:tcBorders>
            <w:shd w:val="pct5" w:color="auto" w:fill="FFFFFF"/>
          </w:tcPr>
          <w:p w14:paraId="1FCADEF9" w14:textId="01439F6B" w:rsidR="00A07102" w:rsidRPr="000C51F1" w:rsidRDefault="00AA3143" w:rsidP="00F34DC2">
            <w:pPr>
              <w:spacing w:before="60"/>
              <w:ind w:left="1179" w:hanging="1179"/>
              <w:rPr>
                <w:bCs/>
                <w:sz w:val="26"/>
                <w:szCs w:val="26"/>
                <w:lang w:val="en-GB"/>
              </w:rPr>
            </w:pPr>
            <w:r w:rsidRPr="000C51F1">
              <w:rPr>
                <w:bCs/>
                <w:sz w:val="26"/>
                <w:szCs w:val="26"/>
                <w:lang w:val="en-GB"/>
              </w:rPr>
              <w:t>Procurement</w:t>
            </w:r>
            <w:r w:rsidR="00A07102" w:rsidRPr="000C51F1">
              <w:rPr>
                <w:bCs/>
                <w:sz w:val="26"/>
                <w:szCs w:val="26"/>
                <w:lang w:val="en-GB"/>
              </w:rPr>
              <w:t xml:space="preserve"> Title:</w:t>
            </w:r>
          </w:p>
        </w:tc>
      </w:tr>
      <w:tr w:rsidR="00A07102" w:rsidRPr="000C51F1" w14:paraId="20469A9A" w14:textId="77777777" w:rsidTr="00F34DC2">
        <w:trPr>
          <w:cantSplit/>
          <w:trHeight w:val="756"/>
          <w:tblHeader/>
        </w:trPr>
        <w:tc>
          <w:tcPr>
            <w:tcW w:w="832" w:type="pct"/>
            <w:tcBorders>
              <w:bottom w:val="nil"/>
            </w:tcBorders>
            <w:shd w:val="pct5" w:color="auto" w:fill="FFFFFF"/>
          </w:tcPr>
          <w:p w14:paraId="494F0CBA" w14:textId="2E767D4B" w:rsidR="00A07102" w:rsidRPr="000C51F1" w:rsidRDefault="00AA3143" w:rsidP="00F34DC2">
            <w:pPr>
              <w:spacing w:before="60"/>
              <w:jc w:val="center"/>
              <w:rPr>
                <w:bCs/>
                <w:sz w:val="26"/>
                <w:szCs w:val="26"/>
                <w:lang w:val="en-GB"/>
              </w:rPr>
            </w:pPr>
            <w:r w:rsidRPr="000C51F1">
              <w:rPr>
                <w:bCs/>
                <w:sz w:val="26"/>
                <w:szCs w:val="26"/>
                <w:lang w:val="en-GB"/>
              </w:rPr>
              <w:t>Tender ID</w:t>
            </w:r>
          </w:p>
        </w:tc>
        <w:tc>
          <w:tcPr>
            <w:tcW w:w="665" w:type="pct"/>
            <w:tcBorders>
              <w:bottom w:val="nil"/>
            </w:tcBorders>
            <w:shd w:val="pct5" w:color="auto" w:fill="FFFFFF"/>
          </w:tcPr>
          <w:p w14:paraId="78A80BE4" w14:textId="20EBA669" w:rsidR="00A07102" w:rsidRPr="000C51F1" w:rsidRDefault="00AA3143" w:rsidP="00F34DC2">
            <w:pPr>
              <w:spacing w:before="60"/>
              <w:jc w:val="center"/>
              <w:rPr>
                <w:bCs/>
                <w:sz w:val="26"/>
                <w:szCs w:val="26"/>
                <w:lang w:val="en-GB"/>
              </w:rPr>
            </w:pPr>
            <w:r w:rsidRPr="000C51F1">
              <w:rPr>
                <w:bCs/>
                <w:sz w:val="26"/>
                <w:szCs w:val="26"/>
                <w:lang w:val="en-GB"/>
              </w:rPr>
              <w:t>Bidder’s</w:t>
            </w:r>
            <w:r w:rsidR="00A07102" w:rsidRPr="000C51F1">
              <w:rPr>
                <w:bCs/>
                <w:sz w:val="26"/>
                <w:szCs w:val="26"/>
                <w:lang w:val="en-GB"/>
              </w:rPr>
              <w:t xml:space="preserve"> Name</w:t>
            </w:r>
          </w:p>
        </w:tc>
        <w:tc>
          <w:tcPr>
            <w:tcW w:w="685" w:type="pct"/>
            <w:tcBorders>
              <w:bottom w:val="nil"/>
            </w:tcBorders>
            <w:shd w:val="pct5" w:color="auto" w:fill="FFFFFF"/>
          </w:tcPr>
          <w:p w14:paraId="61DD1F3D" w14:textId="77777777" w:rsidR="00A07102" w:rsidRPr="000C51F1" w:rsidRDefault="00A07102" w:rsidP="00F34DC2">
            <w:pPr>
              <w:spacing w:before="60"/>
              <w:jc w:val="center"/>
              <w:rPr>
                <w:bCs/>
                <w:sz w:val="26"/>
                <w:szCs w:val="26"/>
                <w:lang w:val="en-GB"/>
              </w:rPr>
            </w:pPr>
            <w:r w:rsidRPr="000C51F1">
              <w:rPr>
                <w:bCs/>
                <w:sz w:val="26"/>
                <w:szCs w:val="26"/>
                <w:lang w:val="en-GB"/>
              </w:rPr>
              <w:t>Evaluation Criteria</w:t>
            </w:r>
          </w:p>
        </w:tc>
        <w:tc>
          <w:tcPr>
            <w:tcW w:w="1172" w:type="pct"/>
            <w:tcBorders>
              <w:bottom w:val="nil"/>
            </w:tcBorders>
            <w:shd w:val="pct5" w:color="auto" w:fill="FFFFFF"/>
          </w:tcPr>
          <w:p w14:paraId="7B045946" w14:textId="77777777" w:rsidR="00A07102" w:rsidRPr="000C51F1" w:rsidRDefault="00A07102" w:rsidP="00F34DC2">
            <w:pPr>
              <w:spacing w:before="60"/>
              <w:jc w:val="center"/>
              <w:rPr>
                <w:bCs/>
                <w:color w:val="FF0000"/>
                <w:sz w:val="26"/>
                <w:szCs w:val="26"/>
                <w:lang w:val="en-GB"/>
              </w:rPr>
            </w:pPr>
            <w:r w:rsidRPr="000C51F1">
              <w:rPr>
                <w:bCs/>
                <w:sz w:val="26"/>
                <w:szCs w:val="26"/>
                <w:lang w:val="en-GB"/>
              </w:rPr>
              <w:t>Points Awarded</w:t>
            </w:r>
          </w:p>
        </w:tc>
        <w:tc>
          <w:tcPr>
            <w:tcW w:w="1646" w:type="pct"/>
            <w:tcBorders>
              <w:bottom w:val="nil"/>
            </w:tcBorders>
            <w:shd w:val="pct5" w:color="auto" w:fill="FFFFFF"/>
          </w:tcPr>
          <w:p w14:paraId="70E1C4C5" w14:textId="77777777" w:rsidR="00A07102" w:rsidRPr="000C51F1" w:rsidRDefault="00A07102" w:rsidP="00F34DC2">
            <w:pPr>
              <w:spacing w:before="60"/>
              <w:jc w:val="center"/>
              <w:rPr>
                <w:bCs/>
                <w:sz w:val="26"/>
                <w:szCs w:val="26"/>
                <w:lang w:val="en-GB"/>
              </w:rPr>
            </w:pPr>
            <w:r w:rsidRPr="000C51F1">
              <w:rPr>
                <w:bCs/>
                <w:sz w:val="26"/>
                <w:szCs w:val="26"/>
                <w:lang w:val="en-GB"/>
              </w:rPr>
              <w:t>Justifications</w:t>
            </w:r>
          </w:p>
        </w:tc>
      </w:tr>
      <w:tr w:rsidR="00A07102" w:rsidRPr="000C51F1" w14:paraId="0FB23F24" w14:textId="77777777" w:rsidTr="00F34DC2">
        <w:trPr>
          <w:cantSplit/>
        </w:trPr>
        <w:tc>
          <w:tcPr>
            <w:tcW w:w="832" w:type="pct"/>
            <w:vAlign w:val="center"/>
          </w:tcPr>
          <w:p w14:paraId="4FA5C21D" w14:textId="77777777" w:rsidR="00A07102" w:rsidRPr="000C51F1" w:rsidRDefault="00A07102" w:rsidP="00F34DC2">
            <w:pPr>
              <w:spacing w:before="60" w:after="60"/>
              <w:jc w:val="center"/>
              <w:rPr>
                <w:bCs/>
                <w:sz w:val="26"/>
                <w:szCs w:val="26"/>
                <w:lang w:val="en-GB"/>
              </w:rPr>
            </w:pPr>
          </w:p>
        </w:tc>
        <w:tc>
          <w:tcPr>
            <w:tcW w:w="665" w:type="pct"/>
            <w:vAlign w:val="center"/>
          </w:tcPr>
          <w:p w14:paraId="2514A6E8" w14:textId="77777777" w:rsidR="00A07102" w:rsidRPr="000C51F1" w:rsidRDefault="00A07102" w:rsidP="00F34DC2">
            <w:pPr>
              <w:spacing w:before="60" w:after="60"/>
              <w:rPr>
                <w:bCs/>
                <w:sz w:val="26"/>
                <w:szCs w:val="26"/>
                <w:lang w:val="en-GB"/>
              </w:rPr>
            </w:pPr>
          </w:p>
        </w:tc>
        <w:tc>
          <w:tcPr>
            <w:tcW w:w="685" w:type="pct"/>
          </w:tcPr>
          <w:p w14:paraId="2453D9FD" w14:textId="77777777" w:rsidR="00A07102" w:rsidRPr="000C51F1" w:rsidRDefault="00A07102" w:rsidP="00F34DC2">
            <w:pPr>
              <w:spacing w:before="60" w:after="60"/>
              <w:jc w:val="center"/>
              <w:rPr>
                <w:bCs/>
                <w:sz w:val="26"/>
                <w:szCs w:val="26"/>
                <w:lang w:val="en-GB"/>
              </w:rPr>
            </w:pPr>
          </w:p>
        </w:tc>
        <w:tc>
          <w:tcPr>
            <w:tcW w:w="1172" w:type="pct"/>
          </w:tcPr>
          <w:p w14:paraId="3FDE923B" w14:textId="77777777" w:rsidR="00A07102" w:rsidRPr="000C51F1" w:rsidRDefault="00A07102" w:rsidP="00F34DC2">
            <w:pPr>
              <w:spacing w:before="60" w:after="60"/>
              <w:rPr>
                <w:bCs/>
                <w:sz w:val="26"/>
                <w:szCs w:val="26"/>
                <w:lang w:val="en-GB"/>
              </w:rPr>
            </w:pPr>
          </w:p>
        </w:tc>
        <w:tc>
          <w:tcPr>
            <w:tcW w:w="1646" w:type="pct"/>
          </w:tcPr>
          <w:p w14:paraId="589CBAAC" w14:textId="77777777" w:rsidR="00A07102" w:rsidRPr="000C51F1" w:rsidRDefault="00A07102" w:rsidP="00F34DC2">
            <w:pPr>
              <w:spacing w:before="60" w:after="60"/>
              <w:rPr>
                <w:bCs/>
                <w:sz w:val="26"/>
                <w:szCs w:val="26"/>
                <w:lang w:val="en-GB"/>
              </w:rPr>
            </w:pPr>
          </w:p>
        </w:tc>
      </w:tr>
    </w:tbl>
    <w:p w14:paraId="3177D4CB" w14:textId="11F248FC" w:rsidR="00C94765" w:rsidRPr="000C51F1" w:rsidRDefault="00C94765" w:rsidP="00D84B92">
      <w:pPr>
        <w:keepNext/>
        <w:spacing w:line="312" w:lineRule="auto"/>
        <w:jc w:val="both"/>
        <w:rPr>
          <w:sz w:val="26"/>
          <w:szCs w:val="26"/>
          <w:lang w:val="en-GB"/>
        </w:rPr>
      </w:pPr>
    </w:p>
    <w:p w14:paraId="5D20BA4A" w14:textId="77777777" w:rsidR="00C94765" w:rsidRPr="000C51F1" w:rsidRDefault="00C94765" w:rsidP="00D84B92">
      <w:pPr>
        <w:keepNext/>
        <w:spacing w:line="312" w:lineRule="auto"/>
        <w:jc w:val="both"/>
        <w:rPr>
          <w:sz w:val="26"/>
          <w:szCs w:val="26"/>
          <w:lang w:val="en-GB"/>
        </w:rPr>
      </w:pPr>
    </w:p>
    <w:p w14:paraId="6907CCD8" w14:textId="048EFC65" w:rsidR="00FB47C5" w:rsidRPr="000C51F1" w:rsidRDefault="00A07102" w:rsidP="00D84B92">
      <w:pPr>
        <w:keepNext/>
        <w:spacing w:line="312" w:lineRule="auto"/>
        <w:jc w:val="both"/>
        <w:rPr>
          <w:sz w:val="26"/>
          <w:szCs w:val="26"/>
          <w:lang w:val="en-GB"/>
        </w:rPr>
      </w:pPr>
      <w:r w:rsidRPr="000C51F1">
        <w:rPr>
          <w:sz w:val="26"/>
          <w:szCs w:val="26"/>
          <w:lang w:val="en-GB"/>
        </w:rPr>
        <w:t>Moreover</w:t>
      </w:r>
      <w:r w:rsidR="001F15E7" w:rsidRPr="000C51F1">
        <w:rPr>
          <w:sz w:val="26"/>
          <w:szCs w:val="26"/>
          <w:lang w:val="en-GB"/>
        </w:rPr>
        <w:t xml:space="preserve">, </w:t>
      </w:r>
      <w:r w:rsidR="00FB47C5" w:rsidRPr="000C51F1">
        <w:rPr>
          <w:sz w:val="26"/>
          <w:szCs w:val="26"/>
          <w:lang w:val="en-GB"/>
        </w:rPr>
        <w:t>a summary of all the comments</w:t>
      </w:r>
      <w:r w:rsidR="00186E3A">
        <w:rPr>
          <w:sz w:val="26"/>
          <w:szCs w:val="26"/>
          <w:lang w:val="en-GB"/>
        </w:rPr>
        <w:t xml:space="preserve"> </w:t>
      </w:r>
      <w:r w:rsidR="00FB47C5" w:rsidRPr="000C51F1">
        <w:rPr>
          <w:sz w:val="26"/>
          <w:szCs w:val="26"/>
          <w:lang w:val="en-GB"/>
        </w:rPr>
        <w:t>/</w:t>
      </w:r>
      <w:r w:rsidR="00186E3A">
        <w:rPr>
          <w:sz w:val="26"/>
          <w:szCs w:val="26"/>
          <w:lang w:val="en-GB"/>
        </w:rPr>
        <w:t xml:space="preserve"> </w:t>
      </w:r>
      <w:r w:rsidR="00FB47C5" w:rsidRPr="000C51F1">
        <w:rPr>
          <w:sz w:val="26"/>
          <w:szCs w:val="26"/>
          <w:lang w:val="en-GB"/>
        </w:rPr>
        <w:t xml:space="preserve">justifications by each Evaluator shall be collated, </w:t>
      </w:r>
      <w:r w:rsidR="00186E3A" w:rsidRPr="000C51F1">
        <w:rPr>
          <w:sz w:val="26"/>
          <w:szCs w:val="26"/>
          <w:lang w:val="en-GB"/>
        </w:rPr>
        <w:t>concise</w:t>
      </w:r>
      <w:r w:rsidR="00186E3A">
        <w:rPr>
          <w:sz w:val="26"/>
          <w:szCs w:val="26"/>
          <w:lang w:val="en-GB"/>
        </w:rPr>
        <w:t>d</w:t>
      </w:r>
      <w:r w:rsidR="00FB47C5" w:rsidRPr="000C51F1">
        <w:rPr>
          <w:sz w:val="26"/>
          <w:szCs w:val="26"/>
          <w:lang w:val="en-GB"/>
        </w:rPr>
        <w:t xml:space="preserve"> and listed in a table as per below. </w:t>
      </w:r>
      <w:r w:rsidR="00186E3A">
        <w:rPr>
          <w:sz w:val="26"/>
          <w:szCs w:val="26"/>
          <w:lang w:val="en-GB"/>
        </w:rPr>
        <w:t xml:space="preserve"> </w:t>
      </w:r>
      <w:r w:rsidR="00FB47C5" w:rsidRPr="000C51F1">
        <w:rPr>
          <w:sz w:val="26"/>
          <w:szCs w:val="26"/>
          <w:lang w:val="en-GB"/>
        </w:rPr>
        <w:t>Such comments</w:t>
      </w:r>
      <w:r w:rsidR="00186E3A">
        <w:rPr>
          <w:sz w:val="26"/>
          <w:szCs w:val="26"/>
          <w:lang w:val="en-GB"/>
        </w:rPr>
        <w:t xml:space="preserve"> </w:t>
      </w:r>
      <w:r w:rsidR="00FB47C5" w:rsidRPr="000C51F1">
        <w:rPr>
          <w:sz w:val="26"/>
          <w:szCs w:val="26"/>
          <w:lang w:val="en-GB"/>
        </w:rPr>
        <w:t>/</w:t>
      </w:r>
      <w:r w:rsidR="00186E3A">
        <w:rPr>
          <w:sz w:val="26"/>
          <w:szCs w:val="26"/>
          <w:lang w:val="en-GB"/>
        </w:rPr>
        <w:t xml:space="preserve"> </w:t>
      </w:r>
      <w:r w:rsidR="00FB47C5" w:rsidRPr="000C51F1">
        <w:rPr>
          <w:sz w:val="26"/>
          <w:szCs w:val="26"/>
          <w:lang w:val="en-GB"/>
        </w:rPr>
        <w:t xml:space="preserve">justifications shall be reflected (copied and pasted) in the Letter to Un/Successful bidder/s as necessary. </w:t>
      </w:r>
      <w:r w:rsidR="00EA382C">
        <w:rPr>
          <w:sz w:val="26"/>
          <w:szCs w:val="26"/>
          <w:lang w:val="en-GB"/>
        </w:rPr>
        <w:t xml:space="preserve"> </w:t>
      </w:r>
      <w:r w:rsidR="00C94765" w:rsidRPr="000C51F1">
        <w:rPr>
          <w:sz w:val="26"/>
          <w:szCs w:val="26"/>
          <w:lang w:val="en-GB"/>
        </w:rPr>
        <w:t>The said table</w:t>
      </w:r>
      <w:r w:rsidR="00FB47C5" w:rsidRPr="000C51F1">
        <w:rPr>
          <w:sz w:val="26"/>
          <w:szCs w:val="26"/>
          <w:lang w:val="en-GB"/>
        </w:rPr>
        <w:t xml:space="preserve"> shall be uploaded in the restricted area of the ePPS</w:t>
      </w:r>
      <w:r w:rsidRPr="000C51F1">
        <w:rPr>
          <w:sz w:val="26"/>
          <w:szCs w:val="26"/>
          <w:lang w:val="en-GB"/>
        </w:rPr>
        <w:t>.</w:t>
      </w:r>
    </w:p>
    <w:p w14:paraId="01AB6842" w14:textId="77777777" w:rsidR="00A07102" w:rsidRPr="000C51F1" w:rsidRDefault="00A07102" w:rsidP="00D84B92">
      <w:pPr>
        <w:keepNext/>
        <w:spacing w:line="312" w:lineRule="auto"/>
        <w:jc w:val="both"/>
        <w:rPr>
          <w:sz w:val="26"/>
          <w:szCs w:val="26"/>
          <w:lang w:val="en-GB"/>
        </w:rPr>
      </w:pPr>
    </w:p>
    <w:p w14:paraId="21CB0D51" w14:textId="0CD6B430" w:rsidR="00FB47C5" w:rsidRPr="000C51F1" w:rsidRDefault="00A07102" w:rsidP="00E2481A">
      <w:pPr>
        <w:rPr>
          <w:b/>
          <w:sz w:val="26"/>
          <w:szCs w:val="26"/>
          <w:lang w:val="en-GB"/>
        </w:rPr>
      </w:pPr>
      <w:r w:rsidRPr="000C51F1">
        <w:rPr>
          <w:b/>
          <w:sz w:val="26"/>
          <w:szCs w:val="26"/>
          <w:lang w:val="en-GB"/>
        </w:rPr>
        <w:t>SUMMARY OF BPQR JUSTIFICATIONS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9"/>
        <w:gridCol w:w="1303"/>
        <w:gridCol w:w="1343"/>
        <w:gridCol w:w="2297"/>
        <w:gridCol w:w="3226"/>
      </w:tblGrid>
      <w:tr w:rsidR="00FB47C5" w:rsidRPr="000C51F1" w14:paraId="3098771D" w14:textId="77777777" w:rsidTr="002E7605">
        <w:trPr>
          <w:gridAfter w:val="1"/>
          <w:wAfter w:w="1646" w:type="pct"/>
          <w:cantSplit/>
          <w:trHeight w:val="756"/>
          <w:tblHeader/>
        </w:trPr>
        <w:tc>
          <w:tcPr>
            <w:tcW w:w="832" w:type="pct"/>
            <w:tcBorders>
              <w:bottom w:val="nil"/>
            </w:tcBorders>
            <w:shd w:val="pct5" w:color="auto" w:fill="FFFFFF"/>
          </w:tcPr>
          <w:p w14:paraId="05CA9D05" w14:textId="1A280B4B" w:rsidR="00FB47C5" w:rsidRPr="000C51F1" w:rsidRDefault="00681053" w:rsidP="00F47719">
            <w:pPr>
              <w:spacing w:before="60"/>
              <w:jc w:val="center"/>
              <w:rPr>
                <w:bCs/>
                <w:sz w:val="26"/>
                <w:szCs w:val="26"/>
                <w:lang w:val="en-GB"/>
              </w:rPr>
            </w:pPr>
            <w:r w:rsidRPr="000C51F1">
              <w:rPr>
                <w:bCs/>
                <w:sz w:val="26"/>
                <w:szCs w:val="26"/>
                <w:lang w:val="en-GB"/>
              </w:rPr>
              <w:t>Procurement</w:t>
            </w:r>
            <w:r w:rsidR="00FB47C5" w:rsidRPr="000C51F1">
              <w:rPr>
                <w:bCs/>
                <w:sz w:val="26"/>
                <w:szCs w:val="26"/>
                <w:lang w:val="en-GB"/>
              </w:rPr>
              <w:t xml:space="preserve"> Reference:</w:t>
            </w:r>
          </w:p>
        </w:tc>
        <w:tc>
          <w:tcPr>
            <w:tcW w:w="2522" w:type="pct"/>
            <w:gridSpan w:val="3"/>
            <w:tcBorders>
              <w:bottom w:val="nil"/>
            </w:tcBorders>
            <w:shd w:val="pct5" w:color="auto" w:fill="FFFFFF"/>
          </w:tcPr>
          <w:p w14:paraId="48F66BF5" w14:textId="69BC8A3F" w:rsidR="00FB47C5" w:rsidRPr="000C51F1" w:rsidRDefault="00AA3143" w:rsidP="00F47719">
            <w:pPr>
              <w:spacing w:before="60"/>
              <w:ind w:left="1179" w:hanging="1179"/>
              <w:rPr>
                <w:bCs/>
                <w:sz w:val="26"/>
                <w:szCs w:val="26"/>
                <w:lang w:val="en-GB"/>
              </w:rPr>
            </w:pPr>
            <w:r w:rsidRPr="000C51F1">
              <w:rPr>
                <w:bCs/>
                <w:sz w:val="26"/>
                <w:szCs w:val="26"/>
                <w:lang w:val="en-GB"/>
              </w:rPr>
              <w:t>Procurement</w:t>
            </w:r>
            <w:r w:rsidR="00FB47C5" w:rsidRPr="000C51F1">
              <w:rPr>
                <w:bCs/>
                <w:sz w:val="26"/>
                <w:szCs w:val="26"/>
                <w:lang w:val="en-GB"/>
              </w:rPr>
              <w:t xml:space="preserve"> Title:</w:t>
            </w:r>
          </w:p>
        </w:tc>
      </w:tr>
      <w:tr w:rsidR="00FB47C5" w:rsidRPr="000C51F1" w14:paraId="11F38D16" w14:textId="77777777" w:rsidTr="002E7605">
        <w:trPr>
          <w:cantSplit/>
          <w:trHeight w:val="756"/>
          <w:tblHeader/>
        </w:trPr>
        <w:tc>
          <w:tcPr>
            <w:tcW w:w="832" w:type="pct"/>
            <w:tcBorders>
              <w:bottom w:val="nil"/>
            </w:tcBorders>
            <w:shd w:val="pct5" w:color="auto" w:fill="FFFFFF"/>
          </w:tcPr>
          <w:p w14:paraId="641E5698" w14:textId="77777777" w:rsidR="00FB47C5" w:rsidRPr="000C51F1" w:rsidRDefault="00FB47C5" w:rsidP="00F47719">
            <w:pPr>
              <w:spacing w:before="60"/>
              <w:jc w:val="center"/>
              <w:rPr>
                <w:bCs/>
                <w:sz w:val="26"/>
                <w:szCs w:val="26"/>
                <w:lang w:val="en-GB"/>
              </w:rPr>
            </w:pPr>
            <w:r w:rsidRPr="000C51F1">
              <w:rPr>
                <w:bCs/>
                <w:sz w:val="26"/>
                <w:szCs w:val="26"/>
                <w:lang w:val="en-GB"/>
              </w:rPr>
              <w:t>Tender ID</w:t>
            </w:r>
          </w:p>
        </w:tc>
        <w:tc>
          <w:tcPr>
            <w:tcW w:w="665" w:type="pct"/>
            <w:tcBorders>
              <w:bottom w:val="nil"/>
            </w:tcBorders>
            <w:shd w:val="pct5" w:color="auto" w:fill="FFFFFF"/>
          </w:tcPr>
          <w:p w14:paraId="7AECF4DC" w14:textId="7DE40BC7" w:rsidR="00FB47C5" w:rsidRPr="000C51F1" w:rsidRDefault="00AA3143" w:rsidP="00F47719">
            <w:pPr>
              <w:spacing w:before="60"/>
              <w:jc w:val="center"/>
              <w:rPr>
                <w:bCs/>
                <w:sz w:val="26"/>
                <w:szCs w:val="26"/>
                <w:lang w:val="en-GB"/>
              </w:rPr>
            </w:pPr>
            <w:r w:rsidRPr="000C51F1">
              <w:rPr>
                <w:bCs/>
                <w:sz w:val="26"/>
                <w:szCs w:val="26"/>
                <w:lang w:val="en-GB"/>
              </w:rPr>
              <w:t>Bidder’s</w:t>
            </w:r>
            <w:r w:rsidR="00FB47C5" w:rsidRPr="000C51F1">
              <w:rPr>
                <w:bCs/>
                <w:sz w:val="26"/>
                <w:szCs w:val="26"/>
                <w:lang w:val="en-GB"/>
              </w:rPr>
              <w:t xml:space="preserve"> Name</w:t>
            </w:r>
          </w:p>
        </w:tc>
        <w:tc>
          <w:tcPr>
            <w:tcW w:w="685" w:type="pct"/>
            <w:tcBorders>
              <w:bottom w:val="nil"/>
            </w:tcBorders>
            <w:shd w:val="pct5" w:color="auto" w:fill="FFFFFF"/>
          </w:tcPr>
          <w:p w14:paraId="6F7A8E7C" w14:textId="77777777" w:rsidR="00FB47C5" w:rsidRPr="000C51F1" w:rsidRDefault="00FB47C5" w:rsidP="00F47719">
            <w:pPr>
              <w:spacing w:before="60"/>
              <w:jc w:val="center"/>
              <w:rPr>
                <w:bCs/>
                <w:sz w:val="26"/>
                <w:szCs w:val="26"/>
                <w:lang w:val="en-GB"/>
              </w:rPr>
            </w:pPr>
            <w:r w:rsidRPr="000C51F1">
              <w:rPr>
                <w:bCs/>
                <w:sz w:val="26"/>
                <w:szCs w:val="26"/>
                <w:lang w:val="en-GB"/>
              </w:rPr>
              <w:t>Evaluation Criteria</w:t>
            </w:r>
          </w:p>
        </w:tc>
        <w:tc>
          <w:tcPr>
            <w:tcW w:w="1172" w:type="pct"/>
            <w:tcBorders>
              <w:bottom w:val="nil"/>
            </w:tcBorders>
            <w:shd w:val="pct5" w:color="auto" w:fill="FFFFFF"/>
          </w:tcPr>
          <w:p w14:paraId="4BB920E9" w14:textId="77777777" w:rsidR="00FB47C5" w:rsidRPr="000C51F1" w:rsidRDefault="00FB47C5" w:rsidP="00F47719">
            <w:pPr>
              <w:spacing w:before="60"/>
              <w:jc w:val="center"/>
              <w:rPr>
                <w:bCs/>
                <w:color w:val="FF0000"/>
                <w:sz w:val="26"/>
                <w:szCs w:val="26"/>
                <w:lang w:val="en-GB"/>
              </w:rPr>
            </w:pPr>
            <w:r w:rsidRPr="000C51F1">
              <w:rPr>
                <w:bCs/>
                <w:sz w:val="26"/>
                <w:szCs w:val="26"/>
                <w:lang w:val="en-GB"/>
              </w:rPr>
              <w:t>Points Awarded</w:t>
            </w:r>
          </w:p>
        </w:tc>
        <w:tc>
          <w:tcPr>
            <w:tcW w:w="1646" w:type="pct"/>
            <w:tcBorders>
              <w:bottom w:val="nil"/>
            </w:tcBorders>
            <w:shd w:val="pct5" w:color="auto" w:fill="FFFFFF"/>
          </w:tcPr>
          <w:p w14:paraId="183059D9" w14:textId="77777777" w:rsidR="00FB47C5" w:rsidRPr="000C51F1" w:rsidRDefault="00FB47C5" w:rsidP="00F47719">
            <w:pPr>
              <w:spacing w:before="60"/>
              <w:jc w:val="center"/>
              <w:rPr>
                <w:bCs/>
                <w:sz w:val="26"/>
                <w:szCs w:val="26"/>
                <w:lang w:val="en-GB"/>
              </w:rPr>
            </w:pPr>
            <w:r w:rsidRPr="000C51F1">
              <w:rPr>
                <w:bCs/>
                <w:sz w:val="26"/>
                <w:szCs w:val="26"/>
                <w:lang w:val="en-GB"/>
              </w:rPr>
              <w:t>Justifications</w:t>
            </w:r>
          </w:p>
        </w:tc>
      </w:tr>
      <w:tr w:rsidR="00FB47C5" w:rsidRPr="000C51F1" w14:paraId="2A7F2E64" w14:textId="77777777" w:rsidTr="002E7605">
        <w:trPr>
          <w:cantSplit/>
        </w:trPr>
        <w:tc>
          <w:tcPr>
            <w:tcW w:w="832" w:type="pct"/>
            <w:vAlign w:val="center"/>
          </w:tcPr>
          <w:p w14:paraId="477841C2" w14:textId="77777777" w:rsidR="00FB47C5" w:rsidRPr="000C51F1" w:rsidRDefault="00FB47C5" w:rsidP="00F47719">
            <w:pPr>
              <w:spacing w:before="60" w:after="60"/>
              <w:jc w:val="center"/>
              <w:rPr>
                <w:bCs/>
                <w:sz w:val="26"/>
                <w:szCs w:val="26"/>
                <w:lang w:val="en-GB"/>
              </w:rPr>
            </w:pPr>
          </w:p>
        </w:tc>
        <w:tc>
          <w:tcPr>
            <w:tcW w:w="665" w:type="pct"/>
            <w:vAlign w:val="center"/>
          </w:tcPr>
          <w:p w14:paraId="6B7F953A" w14:textId="77777777" w:rsidR="00FB47C5" w:rsidRPr="000C51F1" w:rsidRDefault="00FB47C5" w:rsidP="00F47719">
            <w:pPr>
              <w:spacing w:before="60" w:after="60"/>
              <w:rPr>
                <w:bCs/>
                <w:sz w:val="26"/>
                <w:szCs w:val="26"/>
                <w:lang w:val="en-GB"/>
              </w:rPr>
            </w:pPr>
          </w:p>
        </w:tc>
        <w:tc>
          <w:tcPr>
            <w:tcW w:w="685" w:type="pct"/>
          </w:tcPr>
          <w:p w14:paraId="188CC58A" w14:textId="77777777" w:rsidR="00FB47C5" w:rsidRPr="000C51F1" w:rsidRDefault="00FB47C5" w:rsidP="00F47719">
            <w:pPr>
              <w:spacing w:before="60" w:after="60"/>
              <w:jc w:val="center"/>
              <w:rPr>
                <w:bCs/>
                <w:sz w:val="26"/>
                <w:szCs w:val="26"/>
                <w:lang w:val="en-GB"/>
              </w:rPr>
            </w:pPr>
          </w:p>
        </w:tc>
        <w:tc>
          <w:tcPr>
            <w:tcW w:w="1172" w:type="pct"/>
          </w:tcPr>
          <w:p w14:paraId="6B82EF29" w14:textId="77777777" w:rsidR="00FB47C5" w:rsidRPr="000C51F1" w:rsidRDefault="00FB47C5" w:rsidP="00F47719">
            <w:pPr>
              <w:spacing w:before="60" w:after="60"/>
              <w:rPr>
                <w:bCs/>
                <w:sz w:val="26"/>
                <w:szCs w:val="26"/>
                <w:lang w:val="en-GB"/>
              </w:rPr>
            </w:pPr>
          </w:p>
        </w:tc>
        <w:tc>
          <w:tcPr>
            <w:tcW w:w="1646" w:type="pct"/>
          </w:tcPr>
          <w:p w14:paraId="191DE24C" w14:textId="77777777" w:rsidR="00FB47C5" w:rsidRPr="000C51F1" w:rsidRDefault="00FB47C5" w:rsidP="00F47719">
            <w:pPr>
              <w:spacing w:before="60" w:after="60"/>
              <w:rPr>
                <w:bCs/>
                <w:sz w:val="26"/>
                <w:szCs w:val="26"/>
                <w:lang w:val="en-GB"/>
              </w:rPr>
            </w:pPr>
          </w:p>
        </w:tc>
      </w:tr>
    </w:tbl>
    <w:p w14:paraId="276C0876" w14:textId="634FECAA" w:rsidR="00FB47C5" w:rsidRPr="000C51F1" w:rsidRDefault="00FB47C5" w:rsidP="00F44146">
      <w:pPr>
        <w:jc w:val="both"/>
        <w:rPr>
          <w:sz w:val="26"/>
          <w:szCs w:val="26"/>
          <w:lang w:val="en-GB"/>
        </w:rPr>
      </w:pPr>
    </w:p>
    <w:p w14:paraId="527276DD" w14:textId="77777777" w:rsidR="00F44146" w:rsidRPr="000C51F1" w:rsidRDefault="00F44146" w:rsidP="00F44146">
      <w:pPr>
        <w:jc w:val="both"/>
        <w:rPr>
          <w:sz w:val="26"/>
          <w:szCs w:val="26"/>
          <w:lang w:val="en-GB"/>
        </w:rPr>
      </w:pPr>
    </w:p>
    <w:p w14:paraId="7A68E5DA" w14:textId="32570DC2" w:rsidR="00475909" w:rsidRPr="000C51F1" w:rsidRDefault="00CE2C6D" w:rsidP="000C51F1">
      <w:pPr>
        <w:pStyle w:val="ListParagraph"/>
        <w:numPr>
          <w:ilvl w:val="0"/>
          <w:numId w:val="39"/>
        </w:numPr>
        <w:ind w:left="709" w:hanging="709"/>
        <w:rPr>
          <w:sz w:val="26"/>
          <w:szCs w:val="26"/>
          <w:lang w:val="en-GB"/>
        </w:rPr>
      </w:pPr>
      <w:r w:rsidRPr="000C51F1">
        <w:rPr>
          <w:sz w:val="26"/>
          <w:szCs w:val="26"/>
          <w:lang w:val="en-GB"/>
        </w:rPr>
        <w:t>Log Sheet of Samples</w:t>
      </w:r>
      <w:r w:rsidR="001F15E7" w:rsidRPr="000C51F1">
        <w:rPr>
          <w:sz w:val="26"/>
          <w:szCs w:val="26"/>
          <w:lang w:val="en-GB"/>
        </w:rPr>
        <w:t xml:space="preserve"> </w:t>
      </w:r>
      <w:r w:rsidR="001F15E7" w:rsidRPr="000C51F1">
        <w:rPr>
          <w:i/>
          <w:iCs/>
          <w:color w:val="C00000"/>
          <w:sz w:val="26"/>
          <w:szCs w:val="26"/>
          <w:lang w:val="en-GB"/>
        </w:rPr>
        <w:t>[Provide information if applicable]</w:t>
      </w:r>
    </w:p>
    <w:p w14:paraId="4FE0E5DC" w14:textId="56DACD27" w:rsidR="00AA3143" w:rsidRPr="000C51F1" w:rsidRDefault="00AA3143" w:rsidP="00AA3143">
      <w:pPr>
        <w:spacing w:line="276" w:lineRule="auto"/>
        <w:jc w:val="both"/>
        <w:rPr>
          <w:sz w:val="26"/>
          <w:szCs w:val="26"/>
          <w:lang w:val="en-GB"/>
        </w:rPr>
      </w:pPr>
      <w:r w:rsidRPr="000C51F1">
        <w:rPr>
          <w:sz w:val="26"/>
          <w:szCs w:val="26"/>
          <w:lang w:val="en-GB"/>
        </w:rPr>
        <w:t>The Evaluation Committee shall compile the following information for each bidder that submits the requested samples.</w:t>
      </w:r>
    </w:p>
    <w:p w14:paraId="7A41C4CF" w14:textId="77777777" w:rsidR="00AA3143" w:rsidRPr="000C51F1" w:rsidRDefault="00AA3143" w:rsidP="00AA3143">
      <w:pPr>
        <w:jc w:val="both"/>
        <w:rPr>
          <w:bCs/>
          <w:i/>
          <w:iCs/>
          <w:color w:val="1F497D" w:themeColor="text2"/>
          <w:sz w:val="26"/>
          <w:szCs w:val="26"/>
          <w:lang w:val="en-GB"/>
        </w:rPr>
      </w:pPr>
      <w:r w:rsidRPr="000C51F1">
        <w:rPr>
          <w:bCs/>
          <w:i/>
          <w:iCs/>
          <w:color w:val="1F497D" w:themeColor="text2"/>
          <w:sz w:val="26"/>
          <w:szCs w:val="26"/>
          <w:lang w:val="en-GB"/>
        </w:rPr>
        <w:t>Tender ID</w:t>
      </w:r>
    </w:p>
    <w:p w14:paraId="48282326" w14:textId="16F88FF6" w:rsidR="00AA3143" w:rsidRPr="000C51F1" w:rsidRDefault="00AA3143" w:rsidP="00AA3143">
      <w:pPr>
        <w:jc w:val="both"/>
        <w:rPr>
          <w:bCs/>
          <w:i/>
          <w:iCs/>
          <w:color w:val="1F497D" w:themeColor="text2"/>
          <w:sz w:val="26"/>
          <w:szCs w:val="26"/>
          <w:lang w:val="en-GB"/>
        </w:rPr>
      </w:pPr>
      <w:r w:rsidRPr="000C51F1">
        <w:rPr>
          <w:bCs/>
          <w:i/>
          <w:iCs/>
          <w:color w:val="1F497D" w:themeColor="text2"/>
          <w:sz w:val="26"/>
          <w:szCs w:val="26"/>
          <w:lang w:val="en-GB"/>
        </w:rPr>
        <w:t>Name of Bidder</w:t>
      </w:r>
    </w:p>
    <w:p w14:paraId="58B79A2C" w14:textId="4339747E" w:rsidR="00AA3143" w:rsidRPr="000C51F1" w:rsidRDefault="00AA3143" w:rsidP="00AA3143">
      <w:pPr>
        <w:jc w:val="both"/>
        <w:rPr>
          <w:bCs/>
          <w:i/>
          <w:iCs/>
          <w:color w:val="1F497D" w:themeColor="text2"/>
          <w:sz w:val="26"/>
          <w:szCs w:val="26"/>
          <w:lang w:val="en-GB"/>
        </w:rPr>
      </w:pPr>
      <w:r w:rsidRPr="000C51F1">
        <w:rPr>
          <w:bCs/>
          <w:i/>
          <w:iCs/>
          <w:color w:val="1F497D" w:themeColor="text2"/>
          <w:sz w:val="26"/>
          <w:szCs w:val="26"/>
          <w:lang w:val="en-GB"/>
        </w:rPr>
        <w:lastRenderedPageBreak/>
        <w:t>Sample Description</w:t>
      </w:r>
    </w:p>
    <w:p w14:paraId="669E2F6E" w14:textId="77777777" w:rsidR="00AA3143" w:rsidRPr="000C51F1" w:rsidRDefault="00AA3143" w:rsidP="00AA3143">
      <w:pPr>
        <w:jc w:val="both"/>
        <w:rPr>
          <w:bCs/>
          <w:i/>
          <w:iCs/>
          <w:color w:val="1F497D" w:themeColor="text2"/>
          <w:sz w:val="26"/>
          <w:szCs w:val="26"/>
          <w:lang w:val="en-GB"/>
        </w:rPr>
      </w:pPr>
      <w:r w:rsidRPr="000C51F1">
        <w:rPr>
          <w:bCs/>
          <w:i/>
          <w:iCs/>
          <w:color w:val="1F497D" w:themeColor="text2"/>
          <w:sz w:val="26"/>
          <w:szCs w:val="26"/>
          <w:lang w:val="en-GB"/>
        </w:rPr>
        <w:t xml:space="preserve">Date </w:t>
      </w:r>
    </w:p>
    <w:p w14:paraId="0E36CEE8" w14:textId="22FD331A" w:rsidR="00AA3143" w:rsidRPr="000C51F1" w:rsidRDefault="00AA3143" w:rsidP="00AA3143">
      <w:pPr>
        <w:jc w:val="both"/>
        <w:rPr>
          <w:bCs/>
          <w:i/>
          <w:iCs/>
          <w:color w:val="1F497D" w:themeColor="text2"/>
          <w:sz w:val="26"/>
          <w:szCs w:val="26"/>
          <w:lang w:val="en-GB"/>
        </w:rPr>
      </w:pPr>
      <w:r w:rsidRPr="000C51F1">
        <w:rPr>
          <w:bCs/>
          <w:i/>
          <w:iCs/>
          <w:color w:val="1F497D" w:themeColor="text2"/>
          <w:sz w:val="26"/>
          <w:szCs w:val="26"/>
          <w:lang w:val="en-GB"/>
        </w:rPr>
        <w:t>Time</w:t>
      </w:r>
    </w:p>
    <w:p w14:paraId="4912ACA6" w14:textId="56974657" w:rsidR="00AA3143" w:rsidRPr="000C51F1" w:rsidRDefault="00AA3143" w:rsidP="00AA3143">
      <w:pPr>
        <w:jc w:val="both"/>
        <w:rPr>
          <w:bCs/>
          <w:i/>
          <w:iCs/>
          <w:color w:val="1F497D" w:themeColor="text2"/>
          <w:sz w:val="26"/>
          <w:szCs w:val="26"/>
          <w:lang w:val="en-GB"/>
        </w:rPr>
      </w:pPr>
      <w:r w:rsidRPr="000C51F1">
        <w:rPr>
          <w:bCs/>
          <w:i/>
          <w:iCs/>
          <w:color w:val="1F497D" w:themeColor="text2"/>
          <w:sz w:val="26"/>
          <w:szCs w:val="26"/>
          <w:lang w:val="en-GB"/>
        </w:rPr>
        <w:t>Recipient (Name &amp; Surname) of Sample at the Contracting Authority</w:t>
      </w:r>
    </w:p>
    <w:p w14:paraId="33C89DB6" w14:textId="77777777" w:rsidR="00AA3143" w:rsidRPr="000C51F1" w:rsidRDefault="00AA3143" w:rsidP="00AA3143">
      <w:pPr>
        <w:rPr>
          <w:sz w:val="26"/>
          <w:szCs w:val="26"/>
          <w:lang w:val="en-GB"/>
        </w:rPr>
      </w:pPr>
    </w:p>
    <w:p w14:paraId="6F96D0C6" w14:textId="77777777" w:rsidR="0095148B" w:rsidRPr="000C51F1" w:rsidRDefault="004E433B" w:rsidP="000C51F1">
      <w:pPr>
        <w:pStyle w:val="ListParagraph"/>
        <w:numPr>
          <w:ilvl w:val="0"/>
          <w:numId w:val="39"/>
        </w:numPr>
        <w:spacing w:line="312" w:lineRule="auto"/>
        <w:ind w:left="709" w:hanging="709"/>
        <w:rPr>
          <w:sz w:val="26"/>
          <w:szCs w:val="26"/>
          <w:lang w:val="en-GB"/>
        </w:rPr>
      </w:pPr>
      <w:r w:rsidRPr="000C51F1">
        <w:rPr>
          <w:sz w:val="26"/>
          <w:szCs w:val="26"/>
          <w:lang w:val="en-GB"/>
        </w:rPr>
        <w:t>Extension of the Bid Validity</w:t>
      </w:r>
    </w:p>
    <w:p w14:paraId="696A5D56" w14:textId="3F8B8E8D" w:rsidR="00FB761C" w:rsidRPr="000C51F1" w:rsidRDefault="0095148B" w:rsidP="0095148B">
      <w:pPr>
        <w:spacing w:line="312" w:lineRule="auto"/>
        <w:jc w:val="both"/>
        <w:rPr>
          <w:sz w:val="26"/>
          <w:szCs w:val="26"/>
          <w:lang w:val="en-GB"/>
        </w:rPr>
      </w:pPr>
      <w:r w:rsidRPr="000C51F1">
        <w:rPr>
          <w:sz w:val="26"/>
          <w:szCs w:val="26"/>
          <w:lang w:val="en-GB"/>
        </w:rPr>
        <w:t>In line with article 8 of the General Rules Governing Tenders, if the Validity Period of the bids has elapsed</w:t>
      </w:r>
      <w:r w:rsidR="00FB761C" w:rsidRPr="000C51F1">
        <w:rPr>
          <w:sz w:val="26"/>
          <w:szCs w:val="26"/>
          <w:lang w:val="en-GB"/>
        </w:rPr>
        <w:t xml:space="preserve">, in exceptional circumstances, bidders may be asked to extend the validity of their offers for two further periods of four (4) weeks each. </w:t>
      </w:r>
      <w:r w:rsidR="00EA382C">
        <w:rPr>
          <w:sz w:val="26"/>
          <w:szCs w:val="26"/>
          <w:lang w:val="en-GB"/>
        </w:rPr>
        <w:t xml:space="preserve"> </w:t>
      </w:r>
      <w:r w:rsidR="00FB761C" w:rsidRPr="000C51F1">
        <w:rPr>
          <w:sz w:val="26"/>
          <w:szCs w:val="26"/>
          <w:lang w:val="en-GB"/>
        </w:rPr>
        <w:t xml:space="preserve">In the eventuality that such took place, reference shall be made in the Evaluation Report. </w:t>
      </w:r>
      <w:r w:rsidR="00EA382C">
        <w:rPr>
          <w:sz w:val="26"/>
          <w:szCs w:val="26"/>
          <w:lang w:val="en-GB"/>
        </w:rPr>
        <w:t xml:space="preserve"> </w:t>
      </w:r>
      <w:r w:rsidR="00FB761C" w:rsidRPr="000C51F1">
        <w:rPr>
          <w:sz w:val="26"/>
          <w:szCs w:val="26"/>
          <w:lang w:val="en-GB"/>
        </w:rPr>
        <w:t xml:space="preserve">Any </w:t>
      </w:r>
      <w:r w:rsidR="00517462" w:rsidRPr="000C51F1">
        <w:rPr>
          <w:sz w:val="26"/>
          <w:szCs w:val="26"/>
          <w:lang w:val="en-GB"/>
        </w:rPr>
        <w:t xml:space="preserve">written </w:t>
      </w:r>
      <w:r w:rsidR="00FB761C" w:rsidRPr="000C51F1">
        <w:rPr>
          <w:sz w:val="26"/>
          <w:szCs w:val="26"/>
          <w:lang w:val="en-GB"/>
        </w:rPr>
        <w:t>communication ensued with the bidders shall be uploaded in the Restricted Area of the ePPS.</w:t>
      </w:r>
    </w:p>
    <w:p w14:paraId="540F0375" w14:textId="77777777" w:rsidR="004E433B" w:rsidRPr="000C51F1" w:rsidRDefault="004E433B" w:rsidP="004E433B">
      <w:pPr>
        <w:pStyle w:val="ListParagraph"/>
        <w:ind w:left="1080"/>
        <w:rPr>
          <w:sz w:val="26"/>
          <w:szCs w:val="26"/>
          <w:lang w:val="en-GB"/>
        </w:rPr>
      </w:pPr>
    </w:p>
    <w:p w14:paraId="03C9425E" w14:textId="77777777" w:rsidR="00CE2C6D" w:rsidRPr="000C51F1" w:rsidRDefault="00CE2C6D" w:rsidP="00CE2C6D">
      <w:pPr>
        <w:ind w:left="360"/>
        <w:rPr>
          <w:sz w:val="26"/>
          <w:szCs w:val="26"/>
          <w:lang w:val="en-GB"/>
        </w:rPr>
      </w:pPr>
    </w:p>
    <w:p w14:paraId="17CBF985" w14:textId="204D8B80" w:rsidR="004D12F0" w:rsidRPr="000C51F1" w:rsidRDefault="00CE2C6D" w:rsidP="000C51F1">
      <w:pPr>
        <w:pStyle w:val="ListParagraph"/>
        <w:numPr>
          <w:ilvl w:val="0"/>
          <w:numId w:val="39"/>
        </w:numPr>
        <w:spacing w:line="312" w:lineRule="auto"/>
        <w:ind w:left="709" w:hanging="709"/>
        <w:rPr>
          <w:sz w:val="26"/>
          <w:szCs w:val="26"/>
          <w:lang w:val="en-GB"/>
        </w:rPr>
      </w:pPr>
      <w:r w:rsidRPr="000C51F1">
        <w:rPr>
          <w:sz w:val="26"/>
          <w:szCs w:val="26"/>
          <w:lang w:val="en-GB"/>
        </w:rPr>
        <w:t xml:space="preserve">Declaration of Impartiality and Confidentiality: </w:t>
      </w:r>
      <w:r w:rsidR="00AA3143" w:rsidRPr="000C51F1">
        <w:rPr>
          <w:sz w:val="26"/>
          <w:szCs w:val="26"/>
          <w:lang w:val="en-GB"/>
        </w:rPr>
        <w:t>Administrative</w:t>
      </w:r>
      <w:r w:rsidR="00186E3A">
        <w:rPr>
          <w:sz w:val="26"/>
          <w:szCs w:val="26"/>
          <w:lang w:val="en-GB"/>
        </w:rPr>
        <w:t xml:space="preserve"> </w:t>
      </w:r>
      <w:r w:rsidR="00AA3143" w:rsidRPr="000C51F1">
        <w:rPr>
          <w:sz w:val="26"/>
          <w:szCs w:val="26"/>
          <w:lang w:val="en-GB"/>
        </w:rPr>
        <w:t>/</w:t>
      </w:r>
      <w:r w:rsidR="00186E3A">
        <w:rPr>
          <w:sz w:val="26"/>
          <w:szCs w:val="26"/>
          <w:lang w:val="en-GB"/>
        </w:rPr>
        <w:t xml:space="preserve"> </w:t>
      </w:r>
      <w:r w:rsidR="00AA3143" w:rsidRPr="000C51F1">
        <w:rPr>
          <w:sz w:val="26"/>
          <w:szCs w:val="26"/>
          <w:lang w:val="en-GB"/>
        </w:rPr>
        <w:t>Te</w:t>
      </w:r>
      <w:r w:rsidR="00186E3A">
        <w:rPr>
          <w:sz w:val="26"/>
          <w:szCs w:val="26"/>
          <w:lang w:val="en-GB"/>
        </w:rPr>
        <w:t>c</w:t>
      </w:r>
      <w:r w:rsidR="00AA3143" w:rsidRPr="000C51F1">
        <w:rPr>
          <w:sz w:val="26"/>
          <w:szCs w:val="26"/>
          <w:lang w:val="en-GB"/>
        </w:rPr>
        <w:t>hnical</w:t>
      </w:r>
      <w:r w:rsidR="00186E3A">
        <w:rPr>
          <w:sz w:val="26"/>
          <w:szCs w:val="26"/>
          <w:lang w:val="en-GB"/>
        </w:rPr>
        <w:t xml:space="preserve"> </w:t>
      </w:r>
      <w:r w:rsidRPr="000C51F1">
        <w:rPr>
          <w:sz w:val="26"/>
          <w:szCs w:val="26"/>
          <w:lang w:val="en-GB"/>
        </w:rPr>
        <w:t>/</w:t>
      </w:r>
      <w:r w:rsidR="00186E3A">
        <w:rPr>
          <w:sz w:val="26"/>
          <w:szCs w:val="26"/>
          <w:lang w:val="en-GB"/>
        </w:rPr>
        <w:t xml:space="preserve"> </w:t>
      </w:r>
      <w:r w:rsidRPr="000C51F1">
        <w:rPr>
          <w:sz w:val="26"/>
          <w:szCs w:val="26"/>
          <w:lang w:val="en-GB"/>
        </w:rPr>
        <w:t>Financial Advisor</w:t>
      </w:r>
      <w:r w:rsidR="00186E3A">
        <w:rPr>
          <w:sz w:val="26"/>
          <w:szCs w:val="26"/>
          <w:lang w:val="en-GB"/>
        </w:rPr>
        <w:t xml:space="preserve"> </w:t>
      </w:r>
      <w:r w:rsidRPr="000C51F1">
        <w:rPr>
          <w:sz w:val="26"/>
          <w:szCs w:val="26"/>
          <w:lang w:val="en-GB"/>
        </w:rPr>
        <w:t>/</w:t>
      </w:r>
      <w:r w:rsidR="00186E3A">
        <w:rPr>
          <w:sz w:val="26"/>
          <w:szCs w:val="26"/>
          <w:lang w:val="en-GB"/>
        </w:rPr>
        <w:t xml:space="preserve"> </w:t>
      </w:r>
      <w:r w:rsidRPr="000C51F1">
        <w:rPr>
          <w:sz w:val="26"/>
          <w:szCs w:val="26"/>
          <w:lang w:val="en-GB"/>
        </w:rPr>
        <w:t xml:space="preserve">Consultant </w:t>
      </w:r>
      <w:r w:rsidR="00136277" w:rsidRPr="000C51F1">
        <w:rPr>
          <w:i/>
          <w:iCs/>
          <w:color w:val="C00000"/>
          <w:sz w:val="26"/>
          <w:szCs w:val="26"/>
          <w:lang w:val="en-GB"/>
        </w:rPr>
        <w:t>[Provide information if applicable]</w:t>
      </w:r>
    </w:p>
    <w:p w14:paraId="4E4706C3" w14:textId="67E8872B" w:rsidR="004D12F0" w:rsidRPr="000C51F1" w:rsidRDefault="004D12F0" w:rsidP="004D12F0">
      <w:pPr>
        <w:spacing w:line="312" w:lineRule="auto"/>
        <w:jc w:val="both"/>
        <w:rPr>
          <w:color w:val="000000"/>
          <w:spacing w:val="10"/>
          <w:sz w:val="26"/>
          <w:szCs w:val="26"/>
          <w:lang w:val="en-GB"/>
        </w:rPr>
      </w:pPr>
      <w:r w:rsidRPr="000C51F1">
        <w:rPr>
          <w:sz w:val="26"/>
          <w:szCs w:val="26"/>
          <w:lang w:val="en-GB"/>
        </w:rPr>
        <w:t xml:space="preserve">Through an online radio button containing the content of the ‘Declaration of Impartiality and Confidentiality’ form, the associated Evaluation Committee members (specifically the </w:t>
      </w:r>
      <w:r w:rsidR="00186E3A">
        <w:rPr>
          <w:sz w:val="26"/>
          <w:szCs w:val="26"/>
          <w:lang w:val="en-GB"/>
        </w:rPr>
        <w:br/>
      </w:r>
      <w:r w:rsidRPr="000C51F1">
        <w:rPr>
          <w:sz w:val="26"/>
          <w:szCs w:val="26"/>
          <w:lang w:val="en-GB"/>
        </w:rPr>
        <w:t>ES</w:t>
      </w:r>
      <w:r w:rsidR="00186E3A">
        <w:rPr>
          <w:sz w:val="26"/>
          <w:szCs w:val="26"/>
          <w:lang w:val="en-GB"/>
        </w:rPr>
        <w:t xml:space="preserve"> </w:t>
      </w:r>
      <w:r w:rsidRPr="000C51F1">
        <w:rPr>
          <w:sz w:val="26"/>
          <w:szCs w:val="26"/>
          <w:lang w:val="en-GB"/>
        </w:rPr>
        <w:t>/</w:t>
      </w:r>
      <w:r w:rsidR="00186E3A">
        <w:rPr>
          <w:sz w:val="26"/>
          <w:szCs w:val="26"/>
          <w:lang w:val="en-GB"/>
        </w:rPr>
        <w:t xml:space="preserve"> </w:t>
      </w:r>
      <w:r w:rsidRPr="000C51F1">
        <w:rPr>
          <w:sz w:val="26"/>
          <w:szCs w:val="26"/>
          <w:lang w:val="en-GB"/>
        </w:rPr>
        <w:t>ESR) shall confi</w:t>
      </w:r>
      <w:r w:rsidR="00186E3A">
        <w:rPr>
          <w:sz w:val="26"/>
          <w:szCs w:val="26"/>
          <w:lang w:val="en-GB"/>
        </w:rPr>
        <w:t>r</w:t>
      </w:r>
      <w:r w:rsidRPr="000C51F1">
        <w:rPr>
          <w:sz w:val="26"/>
          <w:szCs w:val="26"/>
          <w:lang w:val="en-GB"/>
        </w:rPr>
        <w:t>m that they do not have any Conflict of Interest</w:t>
      </w:r>
      <w:r w:rsidR="00AA3143" w:rsidRPr="000C51F1">
        <w:rPr>
          <w:sz w:val="26"/>
          <w:szCs w:val="26"/>
          <w:lang w:val="en-GB"/>
        </w:rPr>
        <w:t xml:space="preserve"> </w:t>
      </w:r>
      <w:r w:rsidRPr="000C51F1">
        <w:rPr>
          <w:sz w:val="26"/>
          <w:szCs w:val="26"/>
          <w:lang w:val="en-GB"/>
        </w:rPr>
        <w:t>with the bidders of the Procurement Call in question.</w:t>
      </w:r>
    </w:p>
    <w:p w14:paraId="5BFB2F00" w14:textId="77777777" w:rsidR="004D12F0" w:rsidRPr="000C51F1" w:rsidRDefault="004D12F0" w:rsidP="00270D90">
      <w:pPr>
        <w:spacing w:line="312" w:lineRule="auto"/>
        <w:jc w:val="both"/>
        <w:rPr>
          <w:sz w:val="26"/>
          <w:szCs w:val="26"/>
          <w:lang w:val="en-GB"/>
        </w:rPr>
      </w:pPr>
    </w:p>
    <w:p w14:paraId="09239D68" w14:textId="46A1200E" w:rsidR="00423D58" w:rsidRPr="000C51F1" w:rsidRDefault="004D12F0" w:rsidP="00270D90">
      <w:pPr>
        <w:spacing w:line="312" w:lineRule="auto"/>
        <w:jc w:val="both"/>
        <w:rPr>
          <w:sz w:val="26"/>
          <w:szCs w:val="26"/>
          <w:lang w:val="en-GB"/>
        </w:rPr>
      </w:pPr>
      <w:r w:rsidRPr="000C51F1">
        <w:rPr>
          <w:sz w:val="26"/>
          <w:szCs w:val="26"/>
          <w:lang w:val="en-GB"/>
        </w:rPr>
        <w:t>However, in</w:t>
      </w:r>
      <w:r w:rsidR="00136277" w:rsidRPr="000C51F1">
        <w:rPr>
          <w:sz w:val="26"/>
          <w:szCs w:val="26"/>
          <w:lang w:val="en-GB"/>
        </w:rPr>
        <w:t xml:space="preserve"> the eventuality that the Evaluation Committee requested </w:t>
      </w:r>
      <w:r w:rsidR="00270D90" w:rsidRPr="000C51F1">
        <w:rPr>
          <w:sz w:val="26"/>
          <w:szCs w:val="26"/>
          <w:lang w:val="en-GB"/>
        </w:rPr>
        <w:t>assistance</w:t>
      </w:r>
      <w:r w:rsidR="00136277" w:rsidRPr="000C51F1">
        <w:rPr>
          <w:sz w:val="26"/>
          <w:szCs w:val="26"/>
          <w:lang w:val="en-GB"/>
        </w:rPr>
        <w:t xml:space="preserve"> </w:t>
      </w:r>
      <w:r w:rsidR="00FA28BE">
        <w:rPr>
          <w:sz w:val="26"/>
          <w:szCs w:val="26"/>
          <w:lang w:val="en-GB"/>
        </w:rPr>
        <w:br/>
      </w:r>
      <w:r w:rsidR="00136277" w:rsidRPr="000C51F1">
        <w:rPr>
          <w:sz w:val="26"/>
          <w:szCs w:val="26"/>
          <w:lang w:val="en-GB"/>
        </w:rPr>
        <w:t>from an advisor</w:t>
      </w:r>
      <w:r w:rsidR="00FA28BE">
        <w:rPr>
          <w:sz w:val="26"/>
          <w:szCs w:val="26"/>
          <w:lang w:val="en-GB"/>
        </w:rPr>
        <w:t xml:space="preserve"> </w:t>
      </w:r>
      <w:r w:rsidR="00136277" w:rsidRPr="000C51F1">
        <w:rPr>
          <w:sz w:val="26"/>
          <w:szCs w:val="26"/>
          <w:lang w:val="en-GB"/>
        </w:rPr>
        <w:t>/</w:t>
      </w:r>
      <w:r w:rsidR="00FA28BE">
        <w:rPr>
          <w:sz w:val="26"/>
          <w:szCs w:val="26"/>
          <w:lang w:val="en-GB"/>
        </w:rPr>
        <w:t xml:space="preserve"> </w:t>
      </w:r>
      <w:r w:rsidR="00136277" w:rsidRPr="000C51F1">
        <w:rPr>
          <w:sz w:val="26"/>
          <w:szCs w:val="26"/>
          <w:lang w:val="en-GB"/>
        </w:rPr>
        <w:t xml:space="preserve">consultant, the </w:t>
      </w:r>
      <w:r w:rsidR="00423D58" w:rsidRPr="000C51F1">
        <w:rPr>
          <w:sz w:val="26"/>
          <w:szCs w:val="26"/>
          <w:lang w:val="en-GB"/>
        </w:rPr>
        <w:t xml:space="preserve">declaration </w:t>
      </w:r>
      <w:r w:rsidR="00270D90" w:rsidRPr="000C51F1">
        <w:rPr>
          <w:sz w:val="26"/>
          <w:szCs w:val="26"/>
          <w:lang w:val="en-GB"/>
        </w:rPr>
        <w:t xml:space="preserve">overleaf shall be </w:t>
      </w:r>
      <w:r w:rsidR="00423D58" w:rsidRPr="000C51F1">
        <w:rPr>
          <w:sz w:val="26"/>
          <w:szCs w:val="26"/>
          <w:lang w:val="en-GB"/>
        </w:rPr>
        <w:t xml:space="preserve">endorsed by </w:t>
      </w:r>
      <w:r w:rsidR="00136277" w:rsidRPr="000C51F1">
        <w:rPr>
          <w:sz w:val="26"/>
          <w:szCs w:val="26"/>
          <w:lang w:val="en-GB"/>
        </w:rPr>
        <w:t>the concerned</w:t>
      </w:r>
      <w:r w:rsidR="00423D58" w:rsidRPr="000C51F1">
        <w:rPr>
          <w:sz w:val="26"/>
          <w:szCs w:val="26"/>
          <w:lang w:val="en-GB"/>
        </w:rPr>
        <w:t xml:space="preserve"> </w:t>
      </w:r>
      <w:r w:rsidR="00AA3143" w:rsidRPr="000C51F1">
        <w:rPr>
          <w:sz w:val="26"/>
          <w:szCs w:val="26"/>
          <w:lang w:val="en-GB"/>
        </w:rPr>
        <w:t>Administrative</w:t>
      </w:r>
      <w:r w:rsidR="00FA28BE">
        <w:rPr>
          <w:sz w:val="26"/>
          <w:szCs w:val="26"/>
          <w:lang w:val="en-GB"/>
        </w:rPr>
        <w:t xml:space="preserve"> </w:t>
      </w:r>
      <w:r w:rsidR="00AA3143" w:rsidRPr="000C51F1">
        <w:rPr>
          <w:sz w:val="26"/>
          <w:szCs w:val="26"/>
          <w:lang w:val="en-GB"/>
        </w:rPr>
        <w:t>/</w:t>
      </w:r>
      <w:r w:rsidR="00FA28BE">
        <w:rPr>
          <w:sz w:val="26"/>
          <w:szCs w:val="26"/>
          <w:lang w:val="en-GB"/>
        </w:rPr>
        <w:t xml:space="preserve"> </w:t>
      </w:r>
      <w:r w:rsidR="00136277" w:rsidRPr="000C51F1">
        <w:rPr>
          <w:sz w:val="26"/>
          <w:szCs w:val="26"/>
          <w:lang w:val="en-GB" w:eastAsia="en-GB"/>
        </w:rPr>
        <w:t>Technical</w:t>
      </w:r>
      <w:r w:rsidR="00FA28BE">
        <w:rPr>
          <w:sz w:val="26"/>
          <w:szCs w:val="26"/>
          <w:lang w:val="en-GB" w:eastAsia="en-GB"/>
        </w:rPr>
        <w:t xml:space="preserve"> </w:t>
      </w:r>
      <w:r w:rsidR="00136277" w:rsidRPr="000C51F1">
        <w:rPr>
          <w:sz w:val="26"/>
          <w:szCs w:val="26"/>
          <w:lang w:val="en-GB" w:eastAsia="en-GB"/>
        </w:rPr>
        <w:t>/</w:t>
      </w:r>
      <w:r w:rsidR="00FA28BE">
        <w:rPr>
          <w:sz w:val="26"/>
          <w:szCs w:val="26"/>
          <w:lang w:val="en-GB" w:eastAsia="en-GB"/>
        </w:rPr>
        <w:t xml:space="preserve"> </w:t>
      </w:r>
      <w:r w:rsidR="00136277" w:rsidRPr="000C51F1">
        <w:rPr>
          <w:sz w:val="26"/>
          <w:szCs w:val="26"/>
          <w:lang w:val="en-GB" w:eastAsia="en-GB"/>
        </w:rPr>
        <w:t>Financial Advisor</w:t>
      </w:r>
      <w:r w:rsidR="00FA28BE">
        <w:rPr>
          <w:sz w:val="26"/>
          <w:szCs w:val="26"/>
          <w:lang w:val="en-GB" w:eastAsia="en-GB"/>
        </w:rPr>
        <w:t xml:space="preserve"> </w:t>
      </w:r>
      <w:r w:rsidR="00136277" w:rsidRPr="000C51F1">
        <w:rPr>
          <w:sz w:val="26"/>
          <w:szCs w:val="26"/>
          <w:lang w:val="en-GB" w:eastAsia="en-GB"/>
        </w:rPr>
        <w:t>/</w:t>
      </w:r>
      <w:r w:rsidR="00FA28BE">
        <w:rPr>
          <w:sz w:val="26"/>
          <w:szCs w:val="26"/>
          <w:lang w:val="en-GB" w:eastAsia="en-GB"/>
        </w:rPr>
        <w:t xml:space="preserve"> </w:t>
      </w:r>
      <w:r w:rsidR="00136277" w:rsidRPr="000C51F1">
        <w:rPr>
          <w:sz w:val="26"/>
          <w:szCs w:val="26"/>
          <w:lang w:val="en-GB" w:eastAsia="en-GB"/>
        </w:rPr>
        <w:t>Consultant</w:t>
      </w:r>
      <w:r w:rsidR="00DA2420" w:rsidRPr="000C51F1">
        <w:rPr>
          <w:sz w:val="26"/>
          <w:szCs w:val="26"/>
          <w:lang w:val="en-GB" w:eastAsia="en-GB"/>
        </w:rPr>
        <w:t xml:space="preserve">. </w:t>
      </w:r>
      <w:r w:rsidR="00FA28BE">
        <w:rPr>
          <w:sz w:val="26"/>
          <w:szCs w:val="26"/>
          <w:lang w:val="en-GB" w:eastAsia="en-GB"/>
        </w:rPr>
        <w:t xml:space="preserve"> </w:t>
      </w:r>
      <w:r w:rsidR="00DA2420" w:rsidRPr="000C51F1">
        <w:rPr>
          <w:sz w:val="26"/>
          <w:szCs w:val="26"/>
          <w:lang w:val="en-GB" w:eastAsia="en-GB"/>
        </w:rPr>
        <w:t xml:space="preserve">In addition, s/he shall draw up a report which shall not form part of the Evaluation Report. </w:t>
      </w:r>
      <w:r w:rsidR="00FA28BE">
        <w:rPr>
          <w:sz w:val="26"/>
          <w:szCs w:val="26"/>
          <w:lang w:val="en-GB" w:eastAsia="en-GB"/>
        </w:rPr>
        <w:t xml:space="preserve"> </w:t>
      </w:r>
      <w:r w:rsidR="00DA2420" w:rsidRPr="000C51F1">
        <w:rPr>
          <w:sz w:val="26"/>
          <w:szCs w:val="26"/>
          <w:lang w:val="en-GB"/>
        </w:rPr>
        <w:t xml:space="preserve">However, the </w:t>
      </w:r>
      <w:r w:rsidR="00DA2420" w:rsidRPr="000C51F1">
        <w:rPr>
          <w:sz w:val="26"/>
          <w:szCs w:val="26"/>
          <w:lang w:val="en-GB" w:eastAsia="en-GB"/>
        </w:rPr>
        <w:t>Advisor</w:t>
      </w:r>
      <w:r w:rsidR="00FA28BE">
        <w:rPr>
          <w:sz w:val="26"/>
          <w:szCs w:val="26"/>
          <w:lang w:val="en-GB" w:eastAsia="en-GB"/>
        </w:rPr>
        <w:t xml:space="preserve"> </w:t>
      </w:r>
      <w:r w:rsidR="00DA2420" w:rsidRPr="000C51F1">
        <w:rPr>
          <w:sz w:val="26"/>
          <w:szCs w:val="26"/>
          <w:lang w:val="en-GB" w:eastAsia="en-GB"/>
        </w:rPr>
        <w:t>/</w:t>
      </w:r>
      <w:r w:rsidR="00FA28BE">
        <w:rPr>
          <w:sz w:val="26"/>
          <w:szCs w:val="26"/>
          <w:lang w:val="en-GB" w:eastAsia="en-GB"/>
        </w:rPr>
        <w:t xml:space="preserve"> </w:t>
      </w:r>
      <w:r w:rsidR="00DA2420" w:rsidRPr="000C51F1">
        <w:rPr>
          <w:sz w:val="26"/>
          <w:szCs w:val="26"/>
          <w:lang w:val="en-GB" w:eastAsia="en-GB"/>
        </w:rPr>
        <w:t>Consultant’s report (along with the aforementioned declaration) shall still be</w:t>
      </w:r>
      <w:r w:rsidR="00423D58" w:rsidRPr="000C51F1">
        <w:rPr>
          <w:sz w:val="26"/>
          <w:szCs w:val="26"/>
          <w:lang w:val="en-GB"/>
        </w:rPr>
        <w:t xml:space="preserve"> uploaded in the restricted area</w:t>
      </w:r>
      <w:r w:rsidR="00136277" w:rsidRPr="000C51F1">
        <w:rPr>
          <w:sz w:val="26"/>
          <w:szCs w:val="26"/>
          <w:lang w:val="en-GB"/>
        </w:rPr>
        <w:t xml:space="preserve"> of the </w:t>
      </w:r>
      <w:r w:rsidR="00DA2420" w:rsidRPr="000C51F1">
        <w:rPr>
          <w:sz w:val="26"/>
          <w:szCs w:val="26"/>
          <w:lang w:val="en-GB"/>
        </w:rPr>
        <w:t>ePPS</w:t>
      </w:r>
      <w:r w:rsidR="00185760" w:rsidRPr="000C51F1">
        <w:rPr>
          <w:sz w:val="26"/>
          <w:szCs w:val="26"/>
          <w:lang w:val="en-GB"/>
        </w:rPr>
        <w:t>.</w:t>
      </w:r>
    </w:p>
    <w:p w14:paraId="6FA93809" w14:textId="77777777" w:rsidR="00270D90" w:rsidRPr="000C51F1" w:rsidRDefault="00270D90">
      <w:pPr>
        <w:rPr>
          <w:b/>
          <w:caps/>
          <w:sz w:val="26"/>
          <w:szCs w:val="26"/>
          <w:lang w:val="en-GB"/>
        </w:rPr>
      </w:pPr>
      <w:r w:rsidRPr="000C51F1">
        <w:rPr>
          <w:b/>
          <w:caps/>
          <w:sz w:val="26"/>
          <w:szCs w:val="26"/>
          <w:lang w:val="en-GB"/>
        </w:rPr>
        <w:br w:type="page"/>
      </w:r>
    </w:p>
    <w:p w14:paraId="047AF019" w14:textId="12D77B7D" w:rsidR="00B95DB4" w:rsidRPr="000C51F1" w:rsidRDefault="00B95DB4" w:rsidP="00423D58">
      <w:pPr>
        <w:jc w:val="center"/>
        <w:rPr>
          <w:bCs/>
          <w:color w:val="C00000"/>
          <w:sz w:val="26"/>
          <w:szCs w:val="26"/>
          <w:lang w:val="en-GB"/>
        </w:rPr>
      </w:pPr>
      <w:r w:rsidRPr="000C51F1">
        <w:rPr>
          <w:b/>
          <w:caps/>
          <w:sz w:val="26"/>
          <w:szCs w:val="26"/>
          <w:lang w:val="en-GB"/>
        </w:rPr>
        <w:lastRenderedPageBreak/>
        <w:t>Declaration of</w:t>
      </w:r>
      <w:r w:rsidR="00423D58" w:rsidRPr="000C51F1">
        <w:rPr>
          <w:b/>
          <w:caps/>
          <w:sz w:val="26"/>
          <w:szCs w:val="26"/>
          <w:lang w:val="en-GB"/>
        </w:rPr>
        <w:t xml:space="preserve"> </w:t>
      </w:r>
      <w:r w:rsidRPr="000C51F1">
        <w:rPr>
          <w:b/>
          <w:caps/>
          <w:sz w:val="26"/>
          <w:szCs w:val="26"/>
          <w:lang w:val="en-GB"/>
        </w:rPr>
        <w:t>impartiality and confidentiality</w:t>
      </w:r>
      <w:r w:rsidRPr="000C51F1">
        <w:rPr>
          <w:b/>
          <w:sz w:val="26"/>
          <w:szCs w:val="26"/>
          <w:lang w:val="en-GB"/>
        </w:rPr>
        <w:t xml:space="preserve"> </w:t>
      </w:r>
      <w:r w:rsidRPr="000C51F1">
        <w:rPr>
          <w:b/>
          <w:sz w:val="26"/>
          <w:szCs w:val="26"/>
          <w:lang w:val="en-GB"/>
        </w:rPr>
        <w:br/>
      </w:r>
      <w:r w:rsidRPr="000C51F1">
        <w:rPr>
          <w:b/>
          <w:sz w:val="26"/>
          <w:szCs w:val="26"/>
          <w:lang w:val="en-GB"/>
        </w:rPr>
        <w:br/>
      </w:r>
      <w:r w:rsidR="00423D58" w:rsidRPr="000C51F1">
        <w:rPr>
          <w:b/>
          <w:sz w:val="26"/>
          <w:szCs w:val="26"/>
          <w:lang w:val="en-GB"/>
        </w:rPr>
        <w:t xml:space="preserve">Procurement Call Reference: </w:t>
      </w:r>
      <w:r w:rsidR="00423D58" w:rsidRPr="000C51F1">
        <w:rPr>
          <w:bCs/>
          <w:color w:val="C00000"/>
          <w:sz w:val="26"/>
          <w:szCs w:val="26"/>
          <w:lang w:val="en-GB"/>
        </w:rPr>
        <w:t>[Insert Procurement Call Reference]</w:t>
      </w:r>
    </w:p>
    <w:p w14:paraId="63E35BDB" w14:textId="49478C65" w:rsidR="00423D58" w:rsidRPr="000C51F1" w:rsidRDefault="00423D58" w:rsidP="00423D58">
      <w:pPr>
        <w:jc w:val="center"/>
        <w:rPr>
          <w:bCs/>
          <w:color w:val="C00000"/>
          <w:sz w:val="26"/>
          <w:szCs w:val="26"/>
          <w:lang w:val="en-GB"/>
        </w:rPr>
      </w:pPr>
      <w:r w:rsidRPr="000C51F1">
        <w:rPr>
          <w:b/>
          <w:sz w:val="26"/>
          <w:szCs w:val="26"/>
          <w:lang w:val="en-GB"/>
        </w:rPr>
        <w:t xml:space="preserve">Procurement Call Title: </w:t>
      </w:r>
      <w:r w:rsidRPr="000C51F1">
        <w:rPr>
          <w:bCs/>
          <w:color w:val="C00000"/>
          <w:sz w:val="26"/>
          <w:szCs w:val="26"/>
          <w:lang w:val="en-GB"/>
        </w:rPr>
        <w:t>[Insert Procurement Call Title]</w:t>
      </w:r>
    </w:p>
    <w:p w14:paraId="7B598EEC" w14:textId="77777777" w:rsidR="00B95DB4" w:rsidRPr="000C51F1" w:rsidRDefault="00B95DB4" w:rsidP="00B95DB4">
      <w:pPr>
        <w:jc w:val="center"/>
        <w:rPr>
          <w:sz w:val="26"/>
          <w:szCs w:val="26"/>
          <w:lang w:val="en-GB"/>
        </w:rPr>
      </w:pPr>
    </w:p>
    <w:p w14:paraId="35CCFB81" w14:textId="6E031E6B" w:rsidR="00B95DB4" w:rsidRPr="000C51F1" w:rsidRDefault="00B95DB4" w:rsidP="00423D58">
      <w:pPr>
        <w:tabs>
          <w:tab w:val="left" w:pos="1701"/>
        </w:tabs>
        <w:jc w:val="both"/>
        <w:rPr>
          <w:sz w:val="26"/>
          <w:szCs w:val="26"/>
          <w:lang w:val="en-GB"/>
        </w:rPr>
      </w:pPr>
      <w:r w:rsidRPr="000C51F1">
        <w:rPr>
          <w:sz w:val="26"/>
          <w:szCs w:val="26"/>
          <w:lang w:val="en-GB"/>
        </w:rPr>
        <w:t>I, the undersigned, hereby declare that I agree to participate in the evaluation of the above-mentioned tender procedure*.</w:t>
      </w:r>
      <w:r w:rsidR="00423D58" w:rsidRPr="000C51F1">
        <w:rPr>
          <w:sz w:val="26"/>
          <w:szCs w:val="26"/>
          <w:lang w:val="en-GB"/>
        </w:rPr>
        <w:t xml:space="preserve"> </w:t>
      </w:r>
      <w:r w:rsidR="00EA382C">
        <w:rPr>
          <w:sz w:val="26"/>
          <w:szCs w:val="26"/>
          <w:lang w:val="en-GB"/>
        </w:rPr>
        <w:t xml:space="preserve"> </w:t>
      </w:r>
      <w:r w:rsidRPr="000C51F1">
        <w:rPr>
          <w:sz w:val="26"/>
          <w:szCs w:val="26"/>
          <w:lang w:val="en-GB"/>
        </w:rPr>
        <w:t>By making this declaration, I confirm that I have familiarised myself with the information available to date concerning this tender procedure*.</w:t>
      </w:r>
      <w:r w:rsidR="00423D58" w:rsidRPr="000C51F1">
        <w:rPr>
          <w:sz w:val="26"/>
          <w:szCs w:val="26"/>
          <w:lang w:val="en-GB"/>
        </w:rPr>
        <w:t xml:space="preserve"> </w:t>
      </w:r>
      <w:r w:rsidR="00EA382C">
        <w:rPr>
          <w:sz w:val="26"/>
          <w:szCs w:val="26"/>
          <w:lang w:val="en-GB"/>
        </w:rPr>
        <w:t xml:space="preserve"> </w:t>
      </w:r>
      <w:r w:rsidRPr="000C51F1">
        <w:rPr>
          <w:sz w:val="26"/>
          <w:szCs w:val="26"/>
          <w:lang w:val="en-GB"/>
        </w:rPr>
        <w:t>I further declare that I shall execute my responsibilities honestly and fairly.</w:t>
      </w:r>
    </w:p>
    <w:p w14:paraId="13D962CD" w14:textId="77777777" w:rsidR="00B95DB4" w:rsidRPr="000C51F1" w:rsidRDefault="00B95DB4" w:rsidP="00423D58">
      <w:pPr>
        <w:tabs>
          <w:tab w:val="left" w:pos="1701"/>
        </w:tabs>
        <w:jc w:val="both"/>
        <w:rPr>
          <w:sz w:val="26"/>
          <w:szCs w:val="26"/>
          <w:lang w:val="en-GB"/>
        </w:rPr>
      </w:pPr>
    </w:p>
    <w:p w14:paraId="15B00B45" w14:textId="08B2D9DF" w:rsidR="00B95DB4" w:rsidRPr="000C51F1" w:rsidRDefault="00B95DB4" w:rsidP="00423D58">
      <w:pPr>
        <w:tabs>
          <w:tab w:val="left" w:pos="1701"/>
        </w:tabs>
        <w:jc w:val="both"/>
        <w:rPr>
          <w:sz w:val="26"/>
          <w:szCs w:val="26"/>
          <w:lang w:val="en-GB"/>
        </w:rPr>
      </w:pPr>
      <w:r w:rsidRPr="000C51F1">
        <w:rPr>
          <w:sz w:val="26"/>
          <w:szCs w:val="26"/>
          <w:lang w:val="en-GB"/>
        </w:rPr>
        <w:t>I am independent</w:t>
      </w:r>
      <w:r w:rsidRPr="000C51F1">
        <w:rPr>
          <w:rStyle w:val="FootnoteReference"/>
          <w:sz w:val="26"/>
          <w:szCs w:val="26"/>
          <w:lang w:val="en-GB"/>
        </w:rPr>
        <w:footnoteReference w:id="4"/>
      </w:r>
      <w:r w:rsidRPr="000C51F1">
        <w:rPr>
          <w:sz w:val="26"/>
          <w:szCs w:val="26"/>
          <w:lang w:val="en-GB"/>
        </w:rPr>
        <w:t xml:space="preserve"> of all parties which stand to gain from the outcome of the evaluation process</w:t>
      </w:r>
      <w:r w:rsidRPr="000C51F1">
        <w:rPr>
          <w:rStyle w:val="FootnoteReference"/>
          <w:sz w:val="26"/>
          <w:szCs w:val="26"/>
          <w:lang w:val="en-GB"/>
        </w:rPr>
        <w:footnoteReference w:id="5"/>
      </w:r>
      <w:r w:rsidRPr="000C51F1">
        <w:rPr>
          <w:sz w:val="26"/>
          <w:szCs w:val="26"/>
          <w:lang w:val="en-GB"/>
        </w:rPr>
        <w:t>.</w:t>
      </w:r>
      <w:r w:rsidR="00423D58" w:rsidRPr="000C51F1">
        <w:rPr>
          <w:sz w:val="26"/>
          <w:szCs w:val="26"/>
          <w:lang w:val="en-GB"/>
        </w:rPr>
        <w:t xml:space="preserve"> </w:t>
      </w:r>
      <w:r w:rsidR="00EA382C">
        <w:rPr>
          <w:sz w:val="26"/>
          <w:szCs w:val="26"/>
          <w:lang w:val="en-GB"/>
        </w:rPr>
        <w:t xml:space="preserve"> </w:t>
      </w:r>
      <w:r w:rsidRPr="000C51F1">
        <w:rPr>
          <w:sz w:val="26"/>
          <w:szCs w:val="26"/>
          <w:lang w:val="en-GB"/>
        </w:rPr>
        <w:t>To the best of my knowledge and belief, there are no facts or circumstances, past or present, or that could arise in the foreseeable future, which might call into question my independence in the eyes of any party; and, should it become apparent during the course of the evaluation process that such a relationship exists or has been established, I will immediately cease to participate in the evaluation process.</w:t>
      </w:r>
    </w:p>
    <w:p w14:paraId="1DAD23C5" w14:textId="77777777" w:rsidR="00B95DB4" w:rsidRPr="000C51F1" w:rsidRDefault="00B95DB4" w:rsidP="00423D58">
      <w:pPr>
        <w:tabs>
          <w:tab w:val="left" w:pos="1701"/>
        </w:tabs>
        <w:jc w:val="both"/>
        <w:rPr>
          <w:sz w:val="26"/>
          <w:szCs w:val="26"/>
          <w:lang w:val="en-GB"/>
        </w:rPr>
      </w:pPr>
    </w:p>
    <w:p w14:paraId="1641FDE8" w14:textId="505D022C" w:rsidR="00B95DB4" w:rsidRPr="000C51F1" w:rsidRDefault="00B95DB4" w:rsidP="00423D58">
      <w:pPr>
        <w:tabs>
          <w:tab w:val="left" w:pos="1701"/>
        </w:tabs>
        <w:jc w:val="both"/>
        <w:rPr>
          <w:sz w:val="26"/>
          <w:szCs w:val="26"/>
          <w:lang w:val="en-GB"/>
        </w:rPr>
      </w:pPr>
      <w:r w:rsidRPr="000C51F1">
        <w:rPr>
          <w:sz w:val="26"/>
          <w:szCs w:val="26"/>
          <w:lang w:val="en-GB"/>
        </w:rPr>
        <w:t>I agree to hold in trust and confidence any information or documents ("confidential information") disclosed to me or discovered by me or prepared by me in the course of or as a result of the evaluation and agree that it shall be used only for the purposes of this evaluation and shall not be disclosed to any third party.</w:t>
      </w:r>
      <w:r w:rsidR="00423D58" w:rsidRPr="000C51F1">
        <w:rPr>
          <w:sz w:val="26"/>
          <w:szCs w:val="26"/>
          <w:lang w:val="en-GB"/>
        </w:rPr>
        <w:t xml:space="preserve"> </w:t>
      </w:r>
      <w:r w:rsidR="00EA382C">
        <w:rPr>
          <w:sz w:val="26"/>
          <w:szCs w:val="26"/>
          <w:lang w:val="en-GB"/>
        </w:rPr>
        <w:t xml:space="preserve"> </w:t>
      </w:r>
      <w:r w:rsidRPr="000C51F1">
        <w:rPr>
          <w:sz w:val="26"/>
          <w:szCs w:val="26"/>
          <w:lang w:val="en-GB"/>
        </w:rPr>
        <w:t>I also agree not to retain copies of any written information or prototypes supplied.</w:t>
      </w:r>
    </w:p>
    <w:p w14:paraId="7CB66FBD" w14:textId="77777777" w:rsidR="00B95DB4" w:rsidRPr="000C51F1" w:rsidRDefault="00B95DB4" w:rsidP="00423D58">
      <w:pPr>
        <w:tabs>
          <w:tab w:val="left" w:pos="1701"/>
        </w:tabs>
        <w:jc w:val="both"/>
        <w:rPr>
          <w:sz w:val="26"/>
          <w:szCs w:val="26"/>
          <w:lang w:val="en-GB"/>
        </w:rPr>
      </w:pPr>
    </w:p>
    <w:p w14:paraId="7DE9AA48" w14:textId="77777777" w:rsidR="00B95DB4" w:rsidRPr="000C51F1" w:rsidRDefault="00B95DB4" w:rsidP="00423D58">
      <w:pPr>
        <w:tabs>
          <w:tab w:val="left" w:pos="1701"/>
        </w:tabs>
        <w:jc w:val="both"/>
        <w:rPr>
          <w:sz w:val="26"/>
          <w:szCs w:val="26"/>
          <w:lang w:val="en-GB"/>
        </w:rPr>
      </w:pPr>
      <w:r w:rsidRPr="000C51F1">
        <w:rPr>
          <w:sz w:val="26"/>
          <w:szCs w:val="26"/>
          <w:lang w:val="en-GB"/>
        </w:rPr>
        <w:t>Confidential information shall not be disclosed to any employee or expert unless they agree to execute and be bound by the terms of this Declaration.</w:t>
      </w:r>
    </w:p>
    <w:p w14:paraId="0836797B" w14:textId="77777777" w:rsidR="00B95DB4" w:rsidRPr="000C51F1" w:rsidRDefault="00B95DB4" w:rsidP="00423D58">
      <w:pPr>
        <w:tabs>
          <w:tab w:val="left" w:pos="1701"/>
        </w:tabs>
        <w:jc w:val="both"/>
        <w:rPr>
          <w:sz w:val="26"/>
          <w:szCs w:val="26"/>
          <w:lang w:val="en-GB"/>
        </w:rPr>
      </w:pPr>
    </w:p>
    <w:p w14:paraId="2CDF17C3" w14:textId="77777777" w:rsidR="00B95DB4" w:rsidRPr="000C51F1" w:rsidRDefault="00B95DB4" w:rsidP="00423D58">
      <w:pPr>
        <w:tabs>
          <w:tab w:val="left" w:pos="1701"/>
        </w:tabs>
        <w:jc w:val="both"/>
        <w:rPr>
          <w:sz w:val="26"/>
          <w:szCs w:val="26"/>
          <w:lang w:val="en-GB"/>
        </w:rPr>
      </w:pPr>
    </w:p>
    <w:tbl>
      <w:tblPr>
        <w:tblW w:w="98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7260"/>
      </w:tblGrid>
      <w:tr w:rsidR="00B95DB4" w:rsidRPr="000C51F1" w14:paraId="1DCE3907" w14:textId="77777777" w:rsidTr="00423D58">
        <w:tc>
          <w:tcPr>
            <w:tcW w:w="2581" w:type="dxa"/>
            <w:shd w:val="clear" w:color="auto" w:fill="F2F2F2" w:themeFill="background1" w:themeFillShade="F2"/>
          </w:tcPr>
          <w:p w14:paraId="059F5089" w14:textId="65958695" w:rsidR="00B95DB4" w:rsidRPr="000C51F1" w:rsidRDefault="00B95DB4" w:rsidP="005E2E88">
            <w:pPr>
              <w:tabs>
                <w:tab w:val="left" w:pos="1701"/>
              </w:tabs>
              <w:spacing w:before="180" w:after="180"/>
              <w:jc w:val="both"/>
              <w:rPr>
                <w:b/>
                <w:sz w:val="26"/>
                <w:szCs w:val="26"/>
                <w:lang w:val="en-GB"/>
              </w:rPr>
            </w:pPr>
            <w:r w:rsidRPr="000C51F1">
              <w:rPr>
                <w:b/>
                <w:sz w:val="26"/>
                <w:szCs w:val="26"/>
                <w:lang w:val="en-GB"/>
              </w:rPr>
              <w:t>Name</w:t>
            </w:r>
            <w:r w:rsidR="00423D58" w:rsidRPr="000C51F1">
              <w:rPr>
                <w:b/>
                <w:sz w:val="26"/>
                <w:szCs w:val="26"/>
                <w:lang w:val="en-GB"/>
              </w:rPr>
              <w:t xml:space="preserve"> and Surname:</w:t>
            </w:r>
          </w:p>
        </w:tc>
        <w:tc>
          <w:tcPr>
            <w:tcW w:w="7260" w:type="dxa"/>
          </w:tcPr>
          <w:p w14:paraId="4BE15031" w14:textId="77777777" w:rsidR="00B95DB4" w:rsidRPr="000C51F1" w:rsidRDefault="00B95DB4" w:rsidP="005E2E88">
            <w:pPr>
              <w:tabs>
                <w:tab w:val="left" w:pos="1701"/>
              </w:tabs>
              <w:spacing w:before="180" w:after="180"/>
              <w:jc w:val="both"/>
              <w:rPr>
                <w:sz w:val="26"/>
                <w:szCs w:val="26"/>
                <w:lang w:val="en-GB"/>
              </w:rPr>
            </w:pPr>
          </w:p>
        </w:tc>
      </w:tr>
      <w:tr w:rsidR="00B95DB4" w:rsidRPr="000C51F1" w14:paraId="5D609C7C" w14:textId="77777777" w:rsidTr="00423D58">
        <w:tc>
          <w:tcPr>
            <w:tcW w:w="2581" w:type="dxa"/>
            <w:shd w:val="clear" w:color="auto" w:fill="F2F2F2" w:themeFill="background1" w:themeFillShade="F2"/>
          </w:tcPr>
          <w:p w14:paraId="0B6E7120" w14:textId="3458EEC7" w:rsidR="00B95DB4" w:rsidRPr="000C51F1" w:rsidRDefault="00423D58" w:rsidP="005E2E88">
            <w:pPr>
              <w:tabs>
                <w:tab w:val="left" w:pos="1701"/>
              </w:tabs>
              <w:spacing w:before="180" w:after="180"/>
              <w:jc w:val="both"/>
              <w:rPr>
                <w:b/>
                <w:sz w:val="26"/>
                <w:szCs w:val="26"/>
                <w:lang w:val="en-GB"/>
              </w:rPr>
            </w:pPr>
            <w:r w:rsidRPr="000C51F1">
              <w:rPr>
                <w:b/>
                <w:sz w:val="26"/>
                <w:szCs w:val="26"/>
                <w:lang w:val="en-GB"/>
              </w:rPr>
              <w:t>Signature:</w:t>
            </w:r>
          </w:p>
        </w:tc>
        <w:tc>
          <w:tcPr>
            <w:tcW w:w="7260" w:type="dxa"/>
          </w:tcPr>
          <w:p w14:paraId="26F69937" w14:textId="77777777" w:rsidR="00B95DB4" w:rsidRPr="000C51F1" w:rsidRDefault="00B95DB4" w:rsidP="005E2E88">
            <w:pPr>
              <w:tabs>
                <w:tab w:val="left" w:pos="1701"/>
              </w:tabs>
              <w:spacing w:before="180" w:after="180"/>
              <w:jc w:val="both"/>
              <w:rPr>
                <w:sz w:val="26"/>
                <w:szCs w:val="26"/>
                <w:lang w:val="en-GB"/>
              </w:rPr>
            </w:pPr>
          </w:p>
        </w:tc>
      </w:tr>
      <w:tr w:rsidR="00B95DB4" w:rsidRPr="000C51F1" w14:paraId="2A2E5F80" w14:textId="77777777" w:rsidTr="00423D58">
        <w:tc>
          <w:tcPr>
            <w:tcW w:w="2581" w:type="dxa"/>
            <w:shd w:val="clear" w:color="auto" w:fill="F2F2F2" w:themeFill="background1" w:themeFillShade="F2"/>
          </w:tcPr>
          <w:p w14:paraId="5E602227" w14:textId="52CD0A4E" w:rsidR="00B95DB4" w:rsidRPr="000C51F1" w:rsidRDefault="00B95DB4" w:rsidP="005E2E88">
            <w:pPr>
              <w:tabs>
                <w:tab w:val="left" w:pos="1701"/>
              </w:tabs>
              <w:spacing w:before="180" w:after="180"/>
              <w:jc w:val="both"/>
              <w:rPr>
                <w:b/>
                <w:sz w:val="26"/>
                <w:szCs w:val="26"/>
                <w:lang w:val="en-GB"/>
              </w:rPr>
            </w:pPr>
            <w:r w:rsidRPr="000C51F1">
              <w:rPr>
                <w:b/>
                <w:sz w:val="26"/>
                <w:szCs w:val="26"/>
                <w:lang w:val="en-GB"/>
              </w:rPr>
              <w:t>Date</w:t>
            </w:r>
            <w:r w:rsidR="00423D58" w:rsidRPr="000C51F1">
              <w:rPr>
                <w:b/>
                <w:sz w:val="26"/>
                <w:szCs w:val="26"/>
                <w:lang w:val="en-GB"/>
              </w:rPr>
              <w:t>:</w:t>
            </w:r>
          </w:p>
        </w:tc>
        <w:tc>
          <w:tcPr>
            <w:tcW w:w="7260" w:type="dxa"/>
          </w:tcPr>
          <w:p w14:paraId="290B1B98" w14:textId="77777777" w:rsidR="00B95DB4" w:rsidRPr="000C51F1" w:rsidRDefault="00B95DB4" w:rsidP="005E2E88">
            <w:pPr>
              <w:tabs>
                <w:tab w:val="left" w:pos="1701"/>
              </w:tabs>
              <w:spacing w:before="180" w:after="180"/>
              <w:jc w:val="both"/>
              <w:rPr>
                <w:sz w:val="26"/>
                <w:szCs w:val="26"/>
                <w:lang w:val="en-GB"/>
              </w:rPr>
            </w:pPr>
          </w:p>
        </w:tc>
      </w:tr>
    </w:tbl>
    <w:p w14:paraId="22C4AEC0" w14:textId="77777777" w:rsidR="00423D58" w:rsidRPr="000C51F1" w:rsidRDefault="00423D58" w:rsidP="00423D58">
      <w:pPr>
        <w:rPr>
          <w:b/>
          <w:bCs/>
          <w:sz w:val="26"/>
          <w:szCs w:val="26"/>
          <w:lang w:val="en-GB"/>
        </w:rPr>
      </w:pPr>
    </w:p>
    <w:p w14:paraId="706D31D0" w14:textId="4CBA5110" w:rsidR="00F67A57" w:rsidRPr="000C51F1" w:rsidRDefault="00B95DB4" w:rsidP="00423D58">
      <w:pPr>
        <w:rPr>
          <w:b/>
          <w:bCs/>
          <w:sz w:val="26"/>
          <w:szCs w:val="26"/>
          <w:lang w:val="en-GB"/>
        </w:rPr>
      </w:pPr>
      <w:r w:rsidRPr="000C51F1">
        <w:rPr>
          <w:b/>
          <w:bCs/>
          <w:sz w:val="26"/>
          <w:szCs w:val="26"/>
          <w:lang w:val="en-GB"/>
        </w:rPr>
        <w:t xml:space="preserve">* </w:t>
      </w:r>
      <w:r w:rsidRPr="000C51F1">
        <w:rPr>
          <w:b/>
          <w:bCs/>
          <w:i/>
          <w:iCs/>
          <w:sz w:val="26"/>
          <w:szCs w:val="26"/>
          <w:lang w:val="en-GB"/>
        </w:rPr>
        <w:t>Delete as applicable</w:t>
      </w:r>
    </w:p>
    <w:sectPr w:rsidR="00F67A57" w:rsidRPr="000C51F1" w:rsidSect="00026504">
      <w:headerReference w:type="even" r:id="rId14"/>
      <w:headerReference w:type="default" r:id="rId15"/>
      <w:footerReference w:type="even" r:id="rId16"/>
      <w:footerReference w:type="default" r:id="rId17"/>
      <w:headerReference w:type="first" r:id="rId18"/>
      <w:footerReference w:type="first" r:id="rId19"/>
      <w:footnotePr>
        <w:numFmt w:val="chicago"/>
      </w:footnotePr>
      <w:pgSz w:w="11906" w:h="16838" w:code="9"/>
      <w:pgMar w:top="993" w:right="1021" w:bottom="1134" w:left="1077"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92E5D" w14:textId="77777777" w:rsidR="002C4BD8" w:rsidRDefault="002C4BD8">
      <w:r>
        <w:separator/>
      </w:r>
    </w:p>
  </w:endnote>
  <w:endnote w:type="continuationSeparator" w:id="0">
    <w:p w14:paraId="31E31820" w14:textId="77777777" w:rsidR="002C4BD8" w:rsidRDefault="002C4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Optim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BE5BD" w14:textId="77777777" w:rsidR="00A172AB" w:rsidRDefault="00A17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0164548"/>
      <w:docPartObj>
        <w:docPartGallery w:val="Page Numbers (Bottom of Page)"/>
        <w:docPartUnique/>
      </w:docPartObj>
    </w:sdtPr>
    <w:sdtEndPr>
      <w:rPr>
        <w:noProof/>
      </w:rPr>
    </w:sdtEndPr>
    <w:sdtContent>
      <w:p w14:paraId="039A0300" w14:textId="2F3BBAC6" w:rsidR="00A172AB" w:rsidRDefault="00A172AB" w:rsidP="00A172AB">
        <w:pPr>
          <w:pStyle w:val="Footer"/>
          <w:jc w:val="center"/>
        </w:pPr>
        <w:r>
          <w:fldChar w:fldCharType="begin"/>
        </w:r>
        <w:r>
          <w:instrText xml:space="preserve"> PAGE   \* MERGEFORMAT </w:instrText>
        </w:r>
        <w:r>
          <w:fldChar w:fldCharType="separate"/>
        </w:r>
        <w:r>
          <w:rPr>
            <w:noProof/>
          </w:rPr>
          <w:t>2</w:t>
        </w:r>
        <w:r>
          <w:rPr>
            <w:noProof/>
          </w:rPr>
          <w:fldChar w:fldCharType="end"/>
        </w:r>
      </w:p>
      <w:bookmarkStart w:id="0" w:name="_GoBack" w:displacedByCustomXml="next"/>
      <w:bookmarkEnd w:id="0" w:displacedByCustomXml="nex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9F4B4" w14:textId="77777777" w:rsidR="00A172AB" w:rsidRDefault="00A172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C3E18" w14:textId="77777777" w:rsidR="002C4BD8" w:rsidRDefault="002C4BD8">
      <w:r>
        <w:separator/>
      </w:r>
    </w:p>
  </w:footnote>
  <w:footnote w:type="continuationSeparator" w:id="0">
    <w:p w14:paraId="4599E5CB" w14:textId="77777777" w:rsidR="002C4BD8" w:rsidRDefault="002C4BD8">
      <w:r>
        <w:continuationSeparator/>
      </w:r>
    </w:p>
  </w:footnote>
  <w:footnote w:id="1">
    <w:p w14:paraId="6517F832" w14:textId="77777777" w:rsidR="00D3149E" w:rsidRPr="00FC0692" w:rsidRDefault="00D3149E" w:rsidP="00D3149E">
      <w:pPr>
        <w:pStyle w:val="FootnoteText"/>
        <w:rPr>
          <w:lang w:val="en-US"/>
        </w:rPr>
      </w:pPr>
      <w:r w:rsidRPr="00E2481A">
        <w:rPr>
          <w:rStyle w:val="FootnoteReference"/>
        </w:rPr>
        <w:footnoteRef/>
      </w:r>
      <w:r w:rsidRPr="00E2481A">
        <w:rPr>
          <w:b/>
          <w:bCs/>
          <w:i/>
          <w:iCs/>
        </w:rPr>
        <w:t>Please r</w:t>
      </w:r>
      <w:r w:rsidRPr="00E2481A">
        <w:rPr>
          <w:b/>
          <w:bCs/>
          <w:i/>
          <w:iCs/>
          <w:lang w:val="en-US"/>
        </w:rPr>
        <w:t>efer to the ‘Additional Information, Verifications and Documentation’ section of this Instructions Manual</w:t>
      </w:r>
    </w:p>
  </w:footnote>
  <w:footnote w:id="2">
    <w:p w14:paraId="23B22C46" w14:textId="77777777" w:rsidR="00F47719" w:rsidRPr="00B71B8F" w:rsidRDefault="00F47719" w:rsidP="00B71B8F">
      <w:pPr>
        <w:pStyle w:val="FootnoteText"/>
        <w:rPr>
          <w:i/>
          <w:iCs/>
          <w:lang w:val="en-US"/>
        </w:rPr>
      </w:pPr>
      <w:r w:rsidRPr="00E2481A">
        <w:rPr>
          <w:rStyle w:val="FootnoteReference"/>
        </w:rPr>
        <w:footnoteRef/>
      </w:r>
      <w:r w:rsidRPr="00E2481A">
        <w:t xml:space="preserve"> </w:t>
      </w:r>
      <w:r w:rsidRPr="00E2481A">
        <w:rPr>
          <w:b/>
          <w:bCs/>
          <w:i/>
          <w:iCs/>
          <w:lang w:val="en-US"/>
        </w:rPr>
        <w:t>The Evaluation Process consists</w:t>
      </w:r>
      <w:r w:rsidRPr="00E2481A">
        <w:rPr>
          <w:b/>
          <w:bCs/>
          <w:lang w:val="en-US"/>
        </w:rPr>
        <w:t xml:space="preserve"> </w:t>
      </w:r>
      <w:r w:rsidRPr="00E2481A">
        <w:rPr>
          <w:b/>
          <w:bCs/>
          <w:i/>
          <w:iCs/>
          <w:lang w:val="en-US"/>
        </w:rPr>
        <w:t>of three (3) distinct and consecutive stages: Administrative – Technical – Financial</w:t>
      </w:r>
      <w:r w:rsidRPr="00B71B8F">
        <w:rPr>
          <w:i/>
          <w:iCs/>
          <w:lang w:val="en-US"/>
        </w:rPr>
        <w:t xml:space="preserve"> </w:t>
      </w:r>
    </w:p>
    <w:p w14:paraId="1C58959A" w14:textId="1D1C9BE7" w:rsidR="00F47719" w:rsidRPr="00B71B8F" w:rsidRDefault="00F47719">
      <w:pPr>
        <w:pStyle w:val="FootnoteText"/>
        <w:rPr>
          <w:lang w:val="en-US"/>
        </w:rPr>
      </w:pPr>
    </w:p>
  </w:footnote>
  <w:footnote w:id="3">
    <w:p w14:paraId="6D35CCFE" w14:textId="18E94EEE" w:rsidR="00806FD6" w:rsidRPr="00806FD6" w:rsidRDefault="00806FD6">
      <w:pPr>
        <w:pStyle w:val="FootnoteText"/>
        <w:rPr>
          <w:i/>
          <w:iCs/>
          <w:lang w:val="en-US"/>
        </w:rPr>
      </w:pPr>
      <w:r w:rsidRPr="00BC0FDC">
        <w:rPr>
          <w:rStyle w:val="FootnoteReference"/>
        </w:rPr>
        <w:footnoteRef/>
      </w:r>
      <w:r w:rsidRPr="00BC0FDC">
        <w:t xml:space="preserve"> </w:t>
      </w:r>
      <w:r w:rsidRPr="00BC0FDC">
        <w:rPr>
          <w:i/>
          <w:iCs/>
          <w:lang w:val="en-US"/>
        </w:rPr>
        <w:t>If the Estimated Procurement Value on the ToF (Tender Originator’s Form) is not the same as the Estimated Value generated automatically by the system on the ‘Evaluation Report Summary’, it is important to include a note</w:t>
      </w:r>
      <w:r w:rsidR="00B23676" w:rsidRPr="00BC0FDC">
        <w:rPr>
          <w:i/>
          <w:iCs/>
          <w:lang w:val="en-US"/>
        </w:rPr>
        <w:t xml:space="preserve">/explanation </w:t>
      </w:r>
      <w:r w:rsidRPr="00BC0FDC">
        <w:rPr>
          <w:i/>
          <w:iCs/>
          <w:lang w:val="en-US"/>
        </w:rPr>
        <w:t>in the Final Recommendation.</w:t>
      </w:r>
    </w:p>
  </w:footnote>
  <w:footnote w:id="4">
    <w:p w14:paraId="68711E59" w14:textId="77777777" w:rsidR="00F47719" w:rsidRPr="00423D58" w:rsidRDefault="00F47719" w:rsidP="00B95DB4">
      <w:pPr>
        <w:pStyle w:val="FootnoteText"/>
        <w:ind w:left="284" w:hanging="284"/>
        <w:jc w:val="both"/>
        <w:rPr>
          <w:i/>
          <w:iCs/>
          <w:lang w:val="en-US"/>
        </w:rPr>
      </w:pPr>
      <w:r>
        <w:rPr>
          <w:rStyle w:val="FootnoteReference"/>
          <w:sz w:val="18"/>
        </w:rPr>
        <w:footnoteRef/>
      </w:r>
      <w:r w:rsidRPr="00884404">
        <w:rPr>
          <w:lang w:val="en-US"/>
        </w:rPr>
        <w:t xml:space="preserve"> </w:t>
      </w:r>
      <w:r w:rsidRPr="00884404">
        <w:rPr>
          <w:lang w:val="en-US"/>
        </w:rPr>
        <w:tab/>
      </w:r>
      <w:r w:rsidRPr="00423D58">
        <w:rPr>
          <w:i/>
          <w:iCs/>
          <w:lang w:val="en-US"/>
        </w:rPr>
        <w:t>Taking into consideration whether there exists any past or present relationship, direct or indirect, whether financial, professional or of another kind</w:t>
      </w:r>
    </w:p>
  </w:footnote>
  <w:footnote w:id="5">
    <w:p w14:paraId="56A62142" w14:textId="3E6C4B0E" w:rsidR="00F47719" w:rsidRPr="00423D58" w:rsidRDefault="00F47719" w:rsidP="00B95DB4">
      <w:pPr>
        <w:pStyle w:val="FootnoteText"/>
        <w:ind w:left="284" w:hanging="284"/>
        <w:jc w:val="both"/>
        <w:rPr>
          <w:i/>
          <w:iCs/>
          <w:lang w:val="en-US"/>
        </w:rPr>
      </w:pPr>
      <w:r w:rsidRPr="00423D58">
        <w:rPr>
          <w:i/>
          <w:iCs/>
        </w:rPr>
        <w:footnoteRef/>
      </w:r>
      <w:r w:rsidRPr="00423D58">
        <w:rPr>
          <w:i/>
          <w:iCs/>
          <w:lang w:val="en-US"/>
        </w:rPr>
        <w:t xml:space="preserve"> </w:t>
      </w:r>
      <w:r w:rsidRPr="00423D58">
        <w:rPr>
          <w:i/>
          <w:iCs/>
          <w:lang w:val="en-US"/>
        </w:rPr>
        <w:tab/>
        <w:t>i.e., all [tenderers / applicants]* who are participating in the [tender / call for proposals]*, whether individuals or members of a consortium, or any of the partners or subcontractors proposed by them</w:t>
      </w:r>
    </w:p>
    <w:p w14:paraId="070FB477" w14:textId="77777777" w:rsidR="00F47719" w:rsidRPr="00F91071" w:rsidRDefault="00F47719" w:rsidP="00B95DB4">
      <w:pPr>
        <w:pStyle w:val="FootnoteText"/>
        <w:ind w:left="284" w:hanging="284"/>
        <w:jc w:val="both"/>
        <w:rPr>
          <w:rFonts w:ascii="Arial" w:hAnsi="Arial"/>
          <w:b/>
          <w:bCs/>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83FB3" w14:textId="77777777" w:rsidR="00F47719" w:rsidRDefault="002C4BD8">
    <w:pPr>
      <w:pStyle w:val="Header"/>
    </w:pPr>
    <w:r>
      <w:rPr>
        <w:noProof/>
        <w:snapToGrid/>
      </w:rPr>
      <w:pict w14:anchorId="1900F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7288363" o:spid="_x0000_s2053" type="#_x0000_t75" style="position:absolute;margin-left:0;margin-top:0;width:490.15pt;height:258.85pt;z-index:-251654144;mso-position-horizontal:center;mso-position-horizontal-relative:margin;mso-position-vertical:center;mso-position-vertical-relative:margin" o:allowincell="f">
          <v:imagedata r:id="rId1" o:title="DoC"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5974A" w14:textId="77777777" w:rsidR="00F47719" w:rsidRDefault="002C4BD8">
    <w:pPr>
      <w:pStyle w:val="Header"/>
    </w:pPr>
    <w:r>
      <w:rPr>
        <w:noProof/>
        <w:snapToGrid/>
      </w:rPr>
      <w:pict w14:anchorId="553AB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7288364" o:spid="_x0000_s2054" type="#_x0000_t75" style="position:absolute;margin-left:0;margin-top:0;width:490.15pt;height:258.85pt;z-index:-251653120;mso-position-horizontal:center;mso-position-horizontal-relative:margin;mso-position-vertical:center;mso-position-vertical-relative:margin" o:allowincell="f">
          <v:imagedata r:id="rId1" o:title="DoC"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DA509" w14:textId="77777777" w:rsidR="00F47719" w:rsidRDefault="002C4BD8">
    <w:pPr>
      <w:pStyle w:val="titlefront"/>
      <w:spacing w:before="0"/>
      <w:ind w:left="0"/>
      <w:jc w:val="center"/>
      <w:outlineLvl w:val="0"/>
      <w:rPr>
        <w:lang w:val="fr-FR"/>
      </w:rPr>
    </w:pPr>
    <w:r>
      <w:rPr>
        <w:noProof/>
        <w:snapToGrid/>
        <w:lang w:val="fr-FR"/>
      </w:rPr>
      <w:pict w14:anchorId="4976A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7288362" o:spid="_x0000_s2052" type="#_x0000_t75" style="position:absolute;left:0;text-align:left;margin-left:0;margin-top:0;width:490.15pt;height:258.85pt;z-index:-251655168;mso-position-horizontal:center;mso-position-horizontal-relative:margin;mso-position-vertical:center;mso-position-vertical-relative:margin" o:allowincell="f">
          <v:imagedata r:id="rId1" o:title="DoC"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724958"/>
    <w:multiLevelType w:val="hybridMultilevel"/>
    <w:tmpl w:val="EE3CF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292D03"/>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441ECB"/>
    <w:multiLevelType w:val="hybridMultilevel"/>
    <w:tmpl w:val="84D66E06"/>
    <w:lvl w:ilvl="0" w:tplc="C5AE444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A65E14"/>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9153C"/>
    <w:multiLevelType w:val="hybridMultilevel"/>
    <w:tmpl w:val="FEA6B008"/>
    <w:lvl w:ilvl="0" w:tplc="64989FF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B774D93"/>
    <w:multiLevelType w:val="multilevel"/>
    <w:tmpl w:val="AF723D36"/>
    <w:lvl w:ilvl="0">
      <w:start w:val="1"/>
      <w:numFmt w:val="decimal"/>
      <w:lvlText w:val="%1."/>
      <w:lvlJc w:val="left"/>
      <w:pPr>
        <w:ind w:left="2268" w:hanging="56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F90160"/>
    <w:multiLevelType w:val="hybridMultilevel"/>
    <w:tmpl w:val="EB605F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4F4A71"/>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923837"/>
    <w:multiLevelType w:val="hybridMultilevel"/>
    <w:tmpl w:val="8C8A1E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A4293A"/>
    <w:multiLevelType w:val="hybridMultilevel"/>
    <w:tmpl w:val="9CE6D4C2"/>
    <w:lvl w:ilvl="0" w:tplc="2000001B">
      <w:start w:val="1"/>
      <w:numFmt w:val="lowerRoman"/>
      <w:lvlText w:val="%1."/>
      <w:lvlJc w:val="righ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7604E2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022FCE"/>
    <w:multiLevelType w:val="hybridMultilevel"/>
    <w:tmpl w:val="68BA43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537E2B"/>
    <w:multiLevelType w:val="hybridMultilevel"/>
    <w:tmpl w:val="16AE93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666E3F"/>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F547F0"/>
    <w:multiLevelType w:val="hybridMultilevel"/>
    <w:tmpl w:val="256C2066"/>
    <w:lvl w:ilvl="0" w:tplc="4DA29546">
      <w:start w:val="2"/>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56B197F"/>
    <w:multiLevelType w:val="hybridMultilevel"/>
    <w:tmpl w:val="3F90DF92"/>
    <w:lvl w:ilvl="0" w:tplc="5EC63C1E">
      <w:start w:val="1"/>
      <w:numFmt w:val="lowerRoman"/>
      <w:lvlText w:val="(%1)"/>
      <w:lvlJc w:val="left"/>
      <w:pPr>
        <w:ind w:left="1080" w:hanging="720"/>
      </w:pPr>
      <w:rPr>
        <w:rFonts w:hint="default"/>
        <w:b w:val="0"/>
        <w:color w:val="auto"/>
        <w:u w:val="no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6824F51"/>
    <w:multiLevelType w:val="hybridMultilevel"/>
    <w:tmpl w:val="1C8EBB22"/>
    <w:lvl w:ilvl="0" w:tplc="08090001">
      <w:start w:val="1"/>
      <w:numFmt w:val="bullet"/>
      <w:lvlText w:val=""/>
      <w:lvlJc w:val="left"/>
      <w:pPr>
        <w:tabs>
          <w:tab w:val="num" w:pos="3600"/>
        </w:tabs>
        <w:ind w:left="3600" w:hanging="360"/>
      </w:pPr>
      <w:rPr>
        <w:rFonts w:ascii="Symbol" w:hAnsi="Symbol" w:hint="default"/>
      </w:rPr>
    </w:lvl>
    <w:lvl w:ilvl="1" w:tplc="08090003" w:tentative="1">
      <w:start w:val="1"/>
      <w:numFmt w:val="bullet"/>
      <w:lvlText w:val="o"/>
      <w:lvlJc w:val="left"/>
      <w:pPr>
        <w:tabs>
          <w:tab w:val="num" w:pos="4320"/>
        </w:tabs>
        <w:ind w:left="4320" w:hanging="360"/>
      </w:pPr>
      <w:rPr>
        <w:rFonts w:ascii="Courier New" w:hAnsi="Courier New" w:cs="Courier New" w:hint="default"/>
      </w:rPr>
    </w:lvl>
    <w:lvl w:ilvl="2" w:tplc="08090005" w:tentative="1">
      <w:start w:val="1"/>
      <w:numFmt w:val="bullet"/>
      <w:lvlText w:val=""/>
      <w:lvlJc w:val="left"/>
      <w:pPr>
        <w:tabs>
          <w:tab w:val="num" w:pos="5040"/>
        </w:tabs>
        <w:ind w:left="5040" w:hanging="360"/>
      </w:pPr>
      <w:rPr>
        <w:rFonts w:ascii="Wingdings" w:hAnsi="Wingdings" w:hint="default"/>
      </w:rPr>
    </w:lvl>
    <w:lvl w:ilvl="3" w:tplc="08090001" w:tentative="1">
      <w:start w:val="1"/>
      <w:numFmt w:val="bullet"/>
      <w:lvlText w:val=""/>
      <w:lvlJc w:val="left"/>
      <w:pPr>
        <w:tabs>
          <w:tab w:val="num" w:pos="5760"/>
        </w:tabs>
        <w:ind w:left="5760" w:hanging="360"/>
      </w:pPr>
      <w:rPr>
        <w:rFonts w:ascii="Symbol" w:hAnsi="Symbol" w:hint="default"/>
      </w:rPr>
    </w:lvl>
    <w:lvl w:ilvl="4" w:tplc="08090003" w:tentative="1">
      <w:start w:val="1"/>
      <w:numFmt w:val="bullet"/>
      <w:lvlText w:val="o"/>
      <w:lvlJc w:val="left"/>
      <w:pPr>
        <w:tabs>
          <w:tab w:val="num" w:pos="6480"/>
        </w:tabs>
        <w:ind w:left="6480" w:hanging="360"/>
      </w:pPr>
      <w:rPr>
        <w:rFonts w:ascii="Courier New" w:hAnsi="Courier New" w:cs="Courier New" w:hint="default"/>
      </w:rPr>
    </w:lvl>
    <w:lvl w:ilvl="5" w:tplc="08090005" w:tentative="1">
      <w:start w:val="1"/>
      <w:numFmt w:val="bullet"/>
      <w:lvlText w:val=""/>
      <w:lvlJc w:val="left"/>
      <w:pPr>
        <w:tabs>
          <w:tab w:val="num" w:pos="7200"/>
        </w:tabs>
        <w:ind w:left="7200" w:hanging="360"/>
      </w:pPr>
      <w:rPr>
        <w:rFonts w:ascii="Wingdings" w:hAnsi="Wingdings" w:hint="default"/>
      </w:rPr>
    </w:lvl>
    <w:lvl w:ilvl="6" w:tplc="08090001" w:tentative="1">
      <w:start w:val="1"/>
      <w:numFmt w:val="bullet"/>
      <w:lvlText w:val=""/>
      <w:lvlJc w:val="left"/>
      <w:pPr>
        <w:tabs>
          <w:tab w:val="num" w:pos="7920"/>
        </w:tabs>
        <w:ind w:left="7920" w:hanging="360"/>
      </w:pPr>
      <w:rPr>
        <w:rFonts w:ascii="Symbol" w:hAnsi="Symbol" w:hint="default"/>
      </w:rPr>
    </w:lvl>
    <w:lvl w:ilvl="7" w:tplc="08090003" w:tentative="1">
      <w:start w:val="1"/>
      <w:numFmt w:val="bullet"/>
      <w:lvlText w:val="o"/>
      <w:lvlJc w:val="left"/>
      <w:pPr>
        <w:tabs>
          <w:tab w:val="num" w:pos="8640"/>
        </w:tabs>
        <w:ind w:left="8640" w:hanging="360"/>
      </w:pPr>
      <w:rPr>
        <w:rFonts w:ascii="Courier New" w:hAnsi="Courier New" w:cs="Courier New" w:hint="default"/>
      </w:rPr>
    </w:lvl>
    <w:lvl w:ilvl="8" w:tplc="08090005" w:tentative="1">
      <w:start w:val="1"/>
      <w:numFmt w:val="bullet"/>
      <w:lvlText w:val=""/>
      <w:lvlJc w:val="left"/>
      <w:pPr>
        <w:tabs>
          <w:tab w:val="num" w:pos="9360"/>
        </w:tabs>
        <w:ind w:left="9360" w:hanging="360"/>
      </w:pPr>
      <w:rPr>
        <w:rFonts w:ascii="Wingdings" w:hAnsi="Wingdings" w:hint="default"/>
      </w:rPr>
    </w:lvl>
  </w:abstractNum>
  <w:abstractNum w:abstractNumId="18" w15:restartNumberingAfterBreak="0">
    <w:nsid w:val="3C193AE6"/>
    <w:multiLevelType w:val="hybridMultilevel"/>
    <w:tmpl w:val="3F90DF92"/>
    <w:lvl w:ilvl="0" w:tplc="5EC63C1E">
      <w:start w:val="1"/>
      <w:numFmt w:val="lowerRoman"/>
      <w:lvlText w:val="(%1)"/>
      <w:lvlJc w:val="left"/>
      <w:pPr>
        <w:ind w:left="1080" w:hanging="720"/>
      </w:pPr>
      <w:rPr>
        <w:rFonts w:hint="default"/>
        <w:b w:val="0"/>
        <w:color w:val="auto"/>
        <w:u w:val="no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2D329C"/>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6B46C6"/>
    <w:multiLevelType w:val="hybridMultilevel"/>
    <w:tmpl w:val="A162A8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32F1895"/>
    <w:multiLevelType w:val="hybridMultilevel"/>
    <w:tmpl w:val="3F90DF92"/>
    <w:lvl w:ilvl="0" w:tplc="5EC63C1E">
      <w:start w:val="1"/>
      <w:numFmt w:val="lowerRoman"/>
      <w:lvlText w:val="(%1)"/>
      <w:lvlJc w:val="left"/>
      <w:pPr>
        <w:ind w:left="1080" w:hanging="720"/>
      </w:pPr>
      <w:rPr>
        <w:rFonts w:hint="default"/>
        <w:b w:val="0"/>
        <w:color w:val="auto"/>
        <w:u w:val="no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3F006BF"/>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9C2E5A"/>
    <w:multiLevelType w:val="multilevel"/>
    <w:tmpl w:val="FED48F50"/>
    <w:lvl w:ilvl="0">
      <w:start w:val="1"/>
      <w:numFmt w:val="decimal"/>
      <w:lvlText w:val="%1."/>
      <w:lvlJc w:val="left"/>
      <w:pPr>
        <w:ind w:left="2061"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21827D4"/>
    <w:multiLevelType w:val="hybridMultilevel"/>
    <w:tmpl w:val="FEA6B008"/>
    <w:lvl w:ilvl="0" w:tplc="64989FF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482686"/>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BC004A8"/>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2C242F8"/>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1762E6"/>
    <w:multiLevelType w:val="multilevel"/>
    <w:tmpl w:val="04090007"/>
    <w:lvl w:ilvl="0">
      <w:start w:val="1"/>
      <w:numFmt w:val="bullet"/>
      <w:lvlText w:val=""/>
      <w:lvlJc w:val="left"/>
      <w:pPr>
        <w:tabs>
          <w:tab w:val="num" w:pos="360"/>
        </w:tabs>
        <w:ind w:left="360" w:hanging="360"/>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64F02F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8A22E90"/>
    <w:multiLevelType w:val="hybridMultilevel"/>
    <w:tmpl w:val="3F90DF92"/>
    <w:lvl w:ilvl="0" w:tplc="5EC63C1E">
      <w:start w:val="1"/>
      <w:numFmt w:val="lowerRoman"/>
      <w:lvlText w:val="(%1)"/>
      <w:lvlJc w:val="left"/>
      <w:pPr>
        <w:ind w:left="1080" w:hanging="720"/>
      </w:pPr>
      <w:rPr>
        <w:rFonts w:hint="default"/>
        <w:b w:val="0"/>
        <w:color w:val="auto"/>
        <w:u w:val="no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EBD603F"/>
    <w:multiLevelType w:val="hybridMultilevel"/>
    <w:tmpl w:val="496AD618"/>
    <w:lvl w:ilvl="0" w:tplc="0809000F">
      <w:start w:val="1"/>
      <w:numFmt w:val="decimal"/>
      <w:lvlText w:val="%1."/>
      <w:lvlJc w:val="left"/>
      <w:pPr>
        <w:tabs>
          <w:tab w:val="num" w:pos="774"/>
        </w:tabs>
        <w:ind w:left="774" w:hanging="360"/>
      </w:pPr>
    </w:lvl>
    <w:lvl w:ilvl="1" w:tplc="08090019" w:tentative="1">
      <w:start w:val="1"/>
      <w:numFmt w:val="lowerLetter"/>
      <w:lvlText w:val="%2."/>
      <w:lvlJc w:val="left"/>
      <w:pPr>
        <w:tabs>
          <w:tab w:val="num" w:pos="1494"/>
        </w:tabs>
        <w:ind w:left="1494" w:hanging="360"/>
      </w:pPr>
    </w:lvl>
    <w:lvl w:ilvl="2" w:tplc="0809001B" w:tentative="1">
      <w:start w:val="1"/>
      <w:numFmt w:val="lowerRoman"/>
      <w:lvlText w:val="%3."/>
      <w:lvlJc w:val="right"/>
      <w:pPr>
        <w:tabs>
          <w:tab w:val="num" w:pos="2214"/>
        </w:tabs>
        <w:ind w:left="2214" w:hanging="180"/>
      </w:pPr>
    </w:lvl>
    <w:lvl w:ilvl="3" w:tplc="0809000F" w:tentative="1">
      <w:start w:val="1"/>
      <w:numFmt w:val="decimal"/>
      <w:lvlText w:val="%4."/>
      <w:lvlJc w:val="left"/>
      <w:pPr>
        <w:tabs>
          <w:tab w:val="num" w:pos="2934"/>
        </w:tabs>
        <w:ind w:left="2934" w:hanging="360"/>
      </w:pPr>
    </w:lvl>
    <w:lvl w:ilvl="4" w:tplc="08090019" w:tentative="1">
      <w:start w:val="1"/>
      <w:numFmt w:val="lowerLetter"/>
      <w:lvlText w:val="%5."/>
      <w:lvlJc w:val="left"/>
      <w:pPr>
        <w:tabs>
          <w:tab w:val="num" w:pos="3654"/>
        </w:tabs>
        <w:ind w:left="3654" w:hanging="360"/>
      </w:pPr>
    </w:lvl>
    <w:lvl w:ilvl="5" w:tplc="0809001B" w:tentative="1">
      <w:start w:val="1"/>
      <w:numFmt w:val="lowerRoman"/>
      <w:lvlText w:val="%6."/>
      <w:lvlJc w:val="right"/>
      <w:pPr>
        <w:tabs>
          <w:tab w:val="num" w:pos="4374"/>
        </w:tabs>
        <w:ind w:left="4374" w:hanging="180"/>
      </w:pPr>
    </w:lvl>
    <w:lvl w:ilvl="6" w:tplc="0809000F" w:tentative="1">
      <w:start w:val="1"/>
      <w:numFmt w:val="decimal"/>
      <w:lvlText w:val="%7."/>
      <w:lvlJc w:val="left"/>
      <w:pPr>
        <w:tabs>
          <w:tab w:val="num" w:pos="5094"/>
        </w:tabs>
        <w:ind w:left="5094" w:hanging="360"/>
      </w:pPr>
    </w:lvl>
    <w:lvl w:ilvl="7" w:tplc="08090019" w:tentative="1">
      <w:start w:val="1"/>
      <w:numFmt w:val="lowerLetter"/>
      <w:lvlText w:val="%8."/>
      <w:lvlJc w:val="left"/>
      <w:pPr>
        <w:tabs>
          <w:tab w:val="num" w:pos="5814"/>
        </w:tabs>
        <w:ind w:left="5814" w:hanging="360"/>
      </w:pPr>
    </w:lvl>
    <w:lvl w:ilvl="8" w:tplc="0809001B" w:tentative="1">
      <w:start w:val="1"/>
      <w:numFmt w:val="lowerRoman"/>
      <w:lvlText w:val="%9."/>
      <w:lvlJc w:val="right"/>
      <w:pPr>
        <w:tabs>
          <w:tab w:val="num" w:pos="6534"/>
        </w:tabs>
        <w:ind w:left="6534" w:hanging="180"/>
      </w:pPr>
    </w:lvl>
  </w:abstractNum>
  <w:num w:numId="1">
    <w:abstractNumId w:val="14"/>
  </w:num>
  <w:num w:numId="2">
    <w:abstractNumId w:val="19"/>
  </w:num>
  <w:num w:numId="3">
    <w:abstractNumId w:val="22"/>
  </w:num>
  <w:num w:numId="4">
    <w:abstractNumId w:val="27"/>
  </w:num>
  <w:num w:numId="5">
    <w:abstractNumId w:val="26"/>
  </w:num>
  <w:num w:numId="6">
    <w:abstractNumId w:val="11"/>
  </w:num>
  <w:num w:numId="7">
    <w:abstractNumId w:val="2"/>
  </w:num>
  <w:num w:numId="8">
    <w:abstractNumId w:val="30"/>
  </w:num>
  <w:num w:numId="9">
    <w:abstractNumId w:val="8"/>
  </w:num>
  <w:num w:numId="10">
    <w:abstractNumId w:val="4"/>
  </w:num>
  <w:num w:numId="11">
    <w:abstractNumId w:val="28"/>
  </w:num>
  <w:num w:numId="12">
    <w:abstractNumId w:val="0"/>
    <w:lvlOverride w:ilvl="0">
      <w:lvl w:ilvl="0">
        <w:start w:val="1"/>
        <w:numFmt w:val="bullet"/>
        <w:lvlText w:val=""/>
        <w:lvlJc w:val="left"/>
        <w:pPr>
          <w:ind w:left="2061" w:hanging="360"/>
        </w:pPr>
        <w:rPr>
          <w:rFonts w:ascii="Symbol" w:hAnsi="Symbol" w:hint="default"/>
        </w:rPr>
      </w:lvl>
    </w:lvlOverride>
  </w:num>
  <w:num w:numId="13">
    <w:abstractNumId w:val="6"/>
  </w:num>
  <w:num w:numId="14">
    <w:abstractNumId w:val="6"/>
    <w:lvlOverride w:ilvl="0">
      <w:lvl w:ilvl="0">
        <w:start w:val="1"/>
        <w:numFmt w:val="decimal"/>
        <w:lvlText w:val="%1."/>
        <w:lvlJc w:val="left"/>
        <w:pPr>
          <w:ind w:left="2268" w:hanging="567"/>
        </w:pPr>
      </w:lvl>
    </w:lvlOverride>
  </w:num>
  <w:num w:numId="15">
    <w:abstractNumId w:val="23"/>
  </w:num>
  <w:num w:numId="16">
    <w:abstractNumId w:val="23"/>
    <w:lvlOverride w:ilvl="0">
      <w:lvl w:ilvl="0">
        <w:start w:val="1"/>
        <w:numFmt w:val="decimal"/>
        <w:lvlText w:val="%1."/>
        <w:lvlJc w:val="left"/>
        <w:pPr>
          <w:ind w:left="2061" w:hanging="360"/>
        </w:pPr>
      </w:lvl>
    </w:lvlOverride>
  </w:num>
  <w:num w:numId="17">
    <w:abstractNumId w:val="0"/>
    <w:lvlOverride w:ilvl="0">
      <w:lvl w:ilvl="0">
        <w:start w:val="1"/>
        <w:numFmt w:val="bullet"/>
        <w:lvlText w:val=""/>
        <w:lvlJc w:val="left"/>
        <w:pPr>
          <w:ind w:left="1984" w:hanging="283"/>
        </w:pPr>
        <w:rPr>
          <w:rFonts w:ascii="Monotype Sorts" w:hAnsi="Monotype Sorts" w:hint="default"/>
        </w:rPr>
      </w:lvl>
    </w:lvlOverride>
  </w:num>
  <w:num w:numId="18">
    <w:abstractNumId w:val="0"/>
    <w:lvlOverride w:ilvl="0">
      <w:lvl w:ilvl="0">
        <w:start w:val="1"/>
        <w:numFmt w:val="bullet"/>
        <w:lvlText w:val=""/>
        <w:lvlJc w:val="left"/>
        <w:pPr>
          <w:ind w:left="1984" w:hanging="283"/>
        </w:pPr>
        <w:rPr>
          <w:rFonts w:ascii="Monotype Sorts" w:hAnsi="Monotype Sorts" w:hint="default"/>
        </w:rPr>
      </w:lvl>
    </w:lvlOverride>
  </w:num>
  <w:num w:numId="19">
    <w:abstractNumId w:val="0"/>
    <w:lvlOverride w:ilvl="0">
      <w:lvl w:ilvl="0">
        <w:start w:val="1"/>
        <w:numFmt w:val="bullet"/>
        <w:lvlText w:val=""/>
        <w:lvlJc w:val="left"/>
        <w:pPr>
          <w:ind w:left="283" w:hanging="283"/>
        </w:pPr>
        <w:rPr>
          <w:rFonts w:ascii="Monotype Sorts" w:hAnsi="Monotype Sorts" w:hint="default"/>
        </w:rPr>
      </w:lvl>
    </w:lvlOverride>
  </w:num>
  <w:num w:numId="20">
    <w:abstractNumId w:val="0"/>
    <w:lvlOverride w:ilvl="0">
      <w:lvl w:ilvl="0">
        <w:start w:val="1"/>
        <w:numFmt w:val="bullet"/>
        <w:lvlText w:val=""/>
        <w:lvlJc w:val="left"/>
        <w:pPr>
          <w:ind w:left="283" w:hanging="283"/>
        </w:pPr>
        <w:rPr>
          <w:rFonts w:ascii="Monotype Sorts" w:hAnsi="Monotype Sorts" w:hint="default"/>
        </w:rPr>
      </w:lvl>
    </w:lvlOverride>
  </w:num>
  <w:num w:numId="21">
    <w:abstractNumId w:val="0"/>
    <w:lvlOverride w:ilvl="0">
      <w:lvl w:ilvl="0">
        <w:start w:val="1"/>
        <w:numFmt w:val="bullet"/>
        <w:lvlText w:val=""/>
        <w:lvlJc w:val="left"/>
        <w:pPr>
          <w:ind w:left="283" w:hanging="283"/>
        </w:pPr>
        <w:rPr>
          <w:rFonts w:ascii="Monotype Sorts" w:hAnsi="Monotype Sorts" w:hint="default"/>
        </w:rPr>
      </w:lvl>
    </w:lvlOverride>
  </w:num>
  <w:num w:numId="22">
    <w:abstractNumId w:val="0"/>
    <w:lvlOverride w:ilvl="0">
      <w:lvl w:ilvl="0">
        <w:start w:val="1"/>
        <w:numFmt w:val="bullet"/>
        <w:lvlText w:val=""/>
        <w:lvlJc w:val="left"/>
        <w:pPr>
          <w:ind w:left="742" w:hanging="283"/>
        </w:pPr>
        <w:rPr>
          <w:rFonts w:ascii="Monotype Sorts" w:hAnsi="Monotype Sorts" w:hint="default"/>
        </w:rPr>
      </w:lvl>
    </w:lvlOverride>
  </w:num>
  <w:num w:numId="23">
    <w:abstractNumId w:val="0"/>
    <w:lvlOverride w:ilvl="0">
      <w:lvl w:ilvl="0">
        <w:start w:val="1"/>
        <w:numFmt w:val="bullet"/>
        <w:lvlText w:val=""/>
        <w:lvlJc w:val="left"/>
        <w:pPr>
          <w:ind w:left="742" w:hanging="283"/>
        </w:pPr>
        <w:rPr>
          <w:rFonts w:ascii="Monotype Sorts" w:hAnsi="Monotype Sorts" w:hint="default"/>
        </w:rPr>
      </w:lvl>
    </w:lvlOverride>
  </w:num>
  <w:num w:numId="24">
    <w:abstractNumId w:val="0"/>
    <w:lvlOverride w:ilvl="0">
      <w:lvl w:ilvl="0">
        <w:start w:val="1"/>
        <w:numFmt w:val="bullet"/>
        <w:lvlText w:val=""/>
        <w:lvlJc w:val="left"/>
        <w:pPr>
          <w:ind w:left="742" w:hanging="283"/>
        </w:pPr>
        <w:rPr>
          <w:rFonts w:ascii="Monotype Sorts" w:hAnsi="Monotype Sorts" w:hint="default"/>
        </w:rPr>
      </w:lvl>
    </w:lvlOverride>
  </w:num>
  <w:num w:numId="25">
    <w:abstractNumId w:val="0"/>
    <w:lvlOverride w:ilvl="0">
      <w:lvl w:ilvl="0">
        <w:start w:val="1"/>
        <w:numFmt w:val="bullet"/>
        <w:lvlText w:val=""/>
        <w:lvlJc w:val="left"/>
        <w:pPr>
          <w:ind w:left="742" w:hanging="283"/>
        </w:pPr>
        <w:rPr>
          <w:rFonts w:ascii="Monotype Sorts" w:hAnsi="Monotype Sorts" w:hint="default"/>
        </w:rPr>
      </w:lvl>
    </w:lvlOverride>
  </w:num>
  <w:num w:numId="26">
    <w:abstractNumId w:val="0"/>
    <w:lvlOverride w:ilvl="0">
      <w:lvl w:ilvl="0">
        <w:start w:val="1"/>
        <w:numFmt w:val="bullet"/>
        <w:lvlText w:val=""/>
        <w:lvlJc w:val="left"/>
        <w:pPr>
          <w:ind w:left="742" w:hanging="283"/>
        </w:pPr>
        <w:rPr>
          <w:rFonts w:ascii="Monotype Sorts" w:hAnsi="Monotype Sorts" w:hint="default"/>
        </w:rPr>
      </w:lvl>
    </w:lvlOverride>
  </w:num>
  <w:num w:numId="27">
    <w:abstractNumId w:val="29"/>
  </w:num>
  <w:num w:numId="28">
    <w:abstractNumId w:val="25"/>
  </w:num>
  <w:num w:numId="29">
    <w:abstractNumId w:val="32"/>
  </w:num>
  <w:num w:numId="30">
    <w:abstractNumId w:val="17"/>
  </w:num>
  <w:num w:numId="31">
    <w:abstractNumId w:val="13"/>
  </w:num>
  <w:num w:numId="32">
    <w:abstractNumId w:val="12"/>
  </w:num>
  <w:num w:numId="33">
    <w:abstractNumId w:val="3"/>
  </w:num>
  <w:num w:numId="34">
    <w:abstractNumId w:val="9"/>
  </w:num>
  <w:num w:numId="35">
    <w:abstractNumId w:val="20"/>
  </w:num>
  <w:num w:numId="36">
    <w:abstractNumId w:val="10"/>
  </w:num>
  <w:num w:numId="37">
    <w:abstractNumId w:val="24"/>
  </w:num>
  <w:num w:numId="38">
    <w:abstractNumId w:val="5"/>
  </w:num>
  <w:num w:numId="39">
    <w:abstractNumId w:val="16"/>
  </w:num>
  <w:num w:numId="40">
    <w:abstractNumId w:val="15"/>
  </w:num>
  <w:num w:numId="41">
    <w:abstractNumId w:val="18"/>
  </w:num>
  <w:num w:numId="42">
    <w:abstractNumId w:val="31"/>
  </w:num>
  <w:num w:numId="43">
    <w:abstractNumId w:val="21"/>
  </w:num>
  <w:num w:numId="44">
    <w:abstractNumId w:val="1"/>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5O0qKLdTtLvf7S3CWbHNUJPvk9bxHRXWOSxzjMuQbZltOOy3URhmn0ztsvA0M/OWAjQ6bChwtWStqh/zX4WE7w==" w:salt="NvntoNF45qZdhhSd5Ik1mQ=="/>
  <w:defaultTabStop w:val="720"/>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5"/>
    <o:shapelayout v:ext="edit">
      <o:idmap v:ext="edit" data="2"/>
    </o:shapelayout>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93493"/>
    <w:rsid w:val="00000E56"/>
    <w:rsid w:val="00006AAE"/>
    <w:rsid w:val="00007D12"/>
    <w:rsid w:val="000138E4"/>
    <w:rsid w:val="0001449A"/>
    <w:rsid w:val="000163DB"/>
    <w:rsid w:val="000163E5"/>
    <w:rsid w:val="000249FF"/>
    <w:rsid w:val="00024D53"/>
    <w:rsid w:val="000255E4"/>
    <w:rsid w:val="00026504"/>
    <w:rsid w:val="000323B1"/>
    <w:rsid w:val="000333A9"/>
    <w:rsid w:val="0003623F"/>
    <w:rsid w:val="0004114E"/>
    <w:rsid w:val="00041461"/>
    <w:rsid w:val="00041551"/>
    <w:rsid w:val="00042124"/>
    <w:rsid w:val="0004383B"/>
    <w:rsid w:val="00046688"/>
    <w:rsid w:val="00050334"/>
    <w:rsid w:val="00057899"/>
    <w:rsid w:val="0006236C"/>
    <w:rsid w:val="00062FAB"/>
    <w:rsid w:val="0006316F"/>
    <w:rsid w:val="000637CB"/>
    <w:rsid w:val="00066708"/>
    <w:rsid w:val="000702CE"/>
    <w:rsid w:val="0007196E"/>
    <w:rsid w:val="00075B32"/>
    <w:rsid w:val="00086DA7"/>
    <w:rsid w:val="000924A2"/>
    <w:rsid w:val="00093493"/>
    <w:rsid w:val="00095F07"/>
    <w:rsid w:val="000A1C4F"/>
    <w:rsid w:val="000A3423"/>
    <w:rsid w:val="000A378E"/>
    <w:rsid w:val="000A3EA6"/>
    <w:rsid w:val="000A4950"/>
    <w:rsid w:val="000C066A"/>
    <w:rsid w:val="000C51F1"/>
    <w:rsid w:val="000C7FAA"/>
    <w:rsid w:val="000E7BF2"/>
    <w:rsid w:val="000F2EF4"/>
    <w:rsid w:val="000F6EE0"/>
    <w:rsid w:val="00101C45"/>
    <w:rsid w:val="0010734D"/>
    <w:rsid w:val="00114405"/>
    <w:rsid w:val="001152D2"/>
    <w:rsid w:val="00115BFB"/>
    <w:rsid w:val="00123EA5"/>
    <w:rsid w:val="00126BE0"/>
    <w:rsid w:val="00131DB8"/>
    <w:rsid w:val="00133777"/>
    <w:rsid w:val="00136277"/>
    <w:rsid w:val="00142E64"/>
    <w:rsid w:val="0014534C"/>
    <w:rsid w:val="001502AA"/>
    <w:rsid w:val="0015215E"/>
    <w:rsid w:val="00152492"/>
    <w:rsid w:val="00152C47"/>
    <w:rsid w:val="001534F8"/>
    <w:rsid w:val="001602AB"/>
    <w:rsid w:val="001658B4"/>
    <w:rsid w:val="001758FC"/>
    <w:rsid w:val="00175E62"/>
    <w:rsid w:val="00181247"/>
    <w:rsid w:val="00185760"/>
    <w:rsid w:val="00186BE4"/>
    <w:rsid w:val="00186E3A"/>
    <w:rsid w:val="001A2129"/>
    <w:rsid w:val="001B2091"/>
    <w:rsid w:val="001B292B"/>
    <w:rsid w:val="001C1A21"/>
    <w:rsid w:val="001C68F1"/>
    <w:rsid w:val="001D3B55"/>
    <w:rsid w:val="001D4B93"/>
    <w:rsid w:val="001D5859"/>
    <w:rsid w:val="001E5327"/>
    <w:rsid w:val="001E60B4"/>
    <w:rsid w:val="001E662F"/>
    <w:rsid w:val="001E6D69"/>
    <w:rsid w:val="001F15E7"/>
    <w:rsid w:val="001F68CD"/>
    <w:rsid w:val="00200214"/>
    <w:rsid w:val="00202623"/>
    <w:rsid w:val="002029CE"/>
    <w:rsid w:val="0021094B"/>
    <w:rsid w:val="00211052"/>
    <w:rsid w:val="002114D0"/>
    <w:rsid w:val="0021270E"/>
    <w:rsid w:val="00217EF0"/>
    <w:rsid w:val="002200E7"/>
    <w:rsid w:val="00221190"/>
    <w:rsid w:val="00224D89"/>
    <w:rsid w:val="002313C0"/>
    <w:rsid w:val="00231FB1"/>
    <w:rsid w:val="002329F1"/>
    <w:rsid w:val="00234072"/>
    <w:rsid w:val="002442D1"/>
    <w:rsid w:val="00247D10"/>
    <w:rsid w:val="002540C0"/>
    <w:rsid w:val="0025497C"/>
    <w:rsid w:val="00260D5E"/>
    <w:rsid w:val="00260FDE"/>
    <w:rsid w:val="00261631"/>
    <w:rsid w:val="002673E6"/>
    <w:rsid w:val="00270D90"/>
    <w:rsid w:val="002721CC"/>
    <w:rsid w:val="00276D36"/>
    <w:rsid w:val="00294936"/>
    <w:rsid w:val="002A2DBA"/>
    <w:rsid w:val="002A3FE5"/>
    <w:rsid w:val="002A6503"/>
    <w:rsid w:val="002B3B7C"/>
    <w:rsid w:val="002C4BD8"/>
    <w:rsid w:val="002C5715"/>
    <w:rsid w:val="002C6E8B"/>
    <w:rsid w:val="002C7864"/>
    <w:rsid w:val="002D5F90"/>
    <w:rsid w:val="002E7605"/>
    <w:rsid w:val="002F0F2E"/>
    <w:rsid w:val="002F704D"/>
    <w:rsid w:val="0031243D"/>
    <w:rsid w:val="003130CC"/>
    <w:rsid w:val="003161F6"/>
    <w:rsid w:val="00316425"/>
    <w:rsid w:val="003170B4"/>
    <w:rsid w:val="00321C6D"/>
    <w:rsid w:val="003272D9"/>
    <w:rsid w:val="00331E2D"/>
    <w:rsid w:val="00333BA9"/>
    <w:rsid w:val="00340068"/>
    <w:rsid w:val="00345844"/>
    <w:rsid w:val="003475BA"/>
    <w:rsid w:val="00351CD4"/>
    <w:rsid w:val="00351FB5"/>
    <w:rsid w:val="00352F71"/>
    <w:rsid w:val="00355C89"/>
    <w:rsid w:val="00357355"/>
    <w:rsid w:val="003634F5"/>
    <w:rsid w:val="003669EC"/>
    <w:rsid w:val="00373936"/>
    <w:rsid w:val="003811B6"/>
    <w:rsid w:val="00390878"/>
    <w:rsid w:val="00392ECB"/>
    <w:rsid w:val="00394787"/>
    <w:rsid w:val="00395C53"/>
    <w:rsid w:val="003A2A38"/>
    <w:rsid w:val="003B15EE"/>
    <w:rsid w:val="003B4103"/>
    <w:rsid w:val="003B5CE4"/>
    <w:rsid w:val="003C07B6"/>
    <w:rsid w:val="003C7B97"/>
    <w:rsid w:val="003D55F9"/>
    <w:rsid w:val="003D636E"/>
    <w:rsid w:val="003E1647"/>
    <w:rsid w:val="003E2267"/>
    <w:rsid w:val="003E365E"/>
    <w:rsid w:val="003E7580"/>
    <w:rsid w:val="003E7DBF"/>
    <w:rsid w:val="003F240E"/>
    <w:rsid w:val="003F54E7"/>
    <w:rsid w:val="003F6B1B"/>
    <w:rsid w:val="00403731"/>
    <w:rsid w:val="00403777"/>
    <w:rsid w:val="0040738F"/>
    <w:rsid w:val="00414393"/>
    <w:rsid w:val="0041540B"/>
    <w:rsid w:val="0041569D"/>
    <w:rsid w:val="0042283D"/>
    <w:rsid w:val="00423D58"/>
    <w:rsid w:val="00427988"/>
    <w:rsid w:val="00430FBE"/>
    <w:rsid w:val="004329B1"/>
    <w:rsid w:val="00434888"/>
    <w:rsid w:val="00440717"/>
    <w:rsid w:val="00441A97"/>
    <w:rsid w:val="004428BB"/>
    <w:rsid w:val="00446093"/>
    <w:rsid w:val="00453E88"/>
    <w:rsid w:val="004549D2"/>
    <w:rsid w:val="00461D2A"/>
    <w:rsid w:val="00471A2B"/>
    <w:rsid w:val="00473C55"/>
    <w:rsid w:val="00475909"/>
    <w:rsid w:val="00475E9F"/>
    <w:rsid w:val="00476F83"/>
    <w:rsid w:val="00480524"/>
    <w:rsid w:val="00483825"/>
    <w:rsid w:val="00484FC0"/>
    <w:rsid w:val="00486AEF"/>
    <w:rsid w:val="00493345"/>
    <w:rsid w:val="00493D82"/>
    <w:rsid w:val="004A607C"/>
    <w:rsid w:val="004A6616"/>
    <w:rsid w:val="004A7468"/>
    <w:rsid w:val="004B108E"/>
    <w:rsid w:val="004B2E81"/>
    <w:rsid w:val="004B7123"/>
    <w:rsid w:val="004D12F0"/>
    <w:rsid w:val="004D5DA9"/>
    <w:rsid w:val="004E433B"/>
    <w:rsid w:val="004F1AF0"/>
    <w:rsid w:val="004F1C4D"/>
    <w:rsid w:val="004F3C0C"/>
    <w:rsid w:val="004F7612"/>
    <w:rsid w:val="00501780"/>
    <w:rsid w:val="00514C98"/>
    <w:rsid w:val="00517462"/>
    <w:rsid w:val="00520F21"/>
    <w:rsid w:val="00521538"/>
    <w:rsid w:val="005231FA"/>
    <w:rsid w:val="00526706"/>
    <w:rsid w:val="005303EC"/>
    <w:rsid w:val="00530AA3"/>
    <w:rsid w:val="00532E47"/>
    <w:rsid w:val="00541315"/>
    <w:rsid w:val="005429E3"/>
    <w:rsid w:val="00542E2D"/>
    <w:rsid w:val="005452F6"/>
    <w:rsid w:val="00547E4D"/>
    <w:rsid w:val="00550C80"/>
    <w:rsid w:val="00557259"/>
    <w:rsid w:val="00581CDF"/>
    <w:rsid w:val="005861B8"/>
    <w:rsid w:val="00597CD0"/>
    <w:rsid w:val="005A0BE2"/>
    <w:rsid w:val="005A1725"/>
    <w:rsid w:val="005A18AF"/>
    <w:rsid w:val="005A7F7B"/>
    <w:rsid w:val="005B23B8"/>
    <w:rsid w:val="005B7832"/>
    <w:rsid w:val="005C05C9"/>
    <w:rsid w:val="005C1A06"/>
    <w:rsid w:val="005C5F31"/>
    <w:rsid w:val="005D0528"/>
    <w:rsid w:val="005D52DF"/>
    <w:rsid w:val="005D54E5"/>
    <w:rsid w:val="005E15DE"/>
    <w:rsid w:val="005E2E88"/>
    <w:rsid w:val="005F1487"/>
    <w:rsid w:val="005F41F4"/>
    <w:rsid w:val="00611BFB"/>
    <w:rsid w:val="00627DED"/>
    <w:rsid w:val="00631474"/>
    <w:rsid w:val="0063212C"/>
    <w:rsid w:val="006512F6"/>
    <w:rsid w:val="006524C0"/>
    <w:rsid w:val="006624BF"/>
    <w:rsid w:val="00665367"/>
    <w:rsid w:val="00667317"/>
    <w:rsid w:val="00672528"/>
    <w:rsid w:val="00673557"/>
    <w:rsid w:val="00681053"/>
    <w:rsid w:val="00691211"/>
    <w:rsid w:val="006934A3"/>
    <w:rsid w:val="0069527C"/>
    <w:rsid w:val="00697690"/>
    <w:rsid w:val="006A5125"/>
    <w:rsid w:val="006B42FF"/>
    <w:rsid w:val="006C070E"/>
    <w:rsid w:val="006C273F"/>
    <w:rsid w:val="006C3FFC"/>
    <w:rsid w:val="006D42F8"/>
    <w:rsid w:val="006D7416"/>
    <w:rsid w:val="006E21E3"/>
    <w:rsid w:val="006F17B9"/>
    <w:rsid w:val="007040EE"/>
    <w:rsid w:val="00704A94"/>
    <w:rsid w:val="0071331F"/>
    <w:rsid w:val="00713917"/>
    <w:rsid w:val="007271B2"/>
    <w:rsid w:val="007311FF"/>
    <w:rsid w:val="00736373"/>
    <w:rsid w:val="00736547"/>
    <w:rsid w:val="00736DF5"/>
    <w:rsid w:val="0074006F"/>
    <w:rsid w:val="00740EF4"/>
    <w:rsid w:val="00741FC0"/>
    <w:rsid w:val="007444CA"/>
    <w:rsid w:val="007447BA"/>
    <w:rsid w:val="00746E87"/>
    <w:rsid w:val="00750D71"/>
    <w:rsid w:val="00751A7B"/>
    <w:rsid w:val="00757D60"/>
    <w:rsid w:val="007602A7"/>
    <w:rsid w:val="007611B9"/>
    <w:rsid w:val="007644B5"/>
    <w:rsid w:val="00777D0B"/>
    <w:rsid w:val="00780E67"/>
    <w:rsid w:val="00785E95"/>
    <w:rsid w:val="007870C4"/>
    <w:rsid w:val="0079494A"/>
    <w:rsid w:val="00794BB3"/>
    <w:rsid w:val="00796090"/>
    <w:rsid w:val="007A5737"/>
    <w:rsid w:val="007A628F"/>
    <w:rsid w:val="007B5E8F"/>
    <w:rsid w:val="007C76DC"/>
    <w:rsid w:val="007D2912"/>
    <w:rsid w:val="007D6211"/>
    <w:rsid w:val="007E30EB"/>
    <w:rsid w:val="007E72AE"/>
    <w:rsid w:val="00800E8E"/>
    <w:rsid w:val="00801D23"/>
    <w:rsid w:val="00804886"/>
    <w:rsid w:val="0080623C"/>
    <w:rsid w:val="0080686A"/>
    <w:rsid w:val="00806FD6"/>
    <w:rsid w:val="008127D6"/>
    <w:rsid w:val="00815B0A"/>
    <w:rsid w:val="00834F06"/>
    <w:rsid w:val="008401BA"/>
    <w:rsid w:val="00843575"/>
    <w:rsid w:val="00844C5B"/>
    <w:rsid w:val="00850FE0"/>
    <w:rsid w:val="008517B8"/>
    <w:rsid w:val="0085259A"/>
    <w:rsid w:val="00852CDA"/>
    <w:rsid w:val="00853C91"/>
    <w:rsid w:val="008558AC"/>
    <w:rsid w:val="00855DA2"/>
    <w:rsid w:val="00857A87"/>
    <w:rsid w:val="00863328"/>
    <w:rsid w:val="0087024A"/>
    <w:rsid w:val="00884404"/>
    <w:rsid w:val="00890D02"/>
    <w:rsid w:val="00891962"/>
    <w:rsid w:val="008A00BD"/>
    <w:rsid w:val="008A0CB4"/>
    <w:rsid w:val="008A434D"/>
    <w:rsid w:val="008A55B1"/>
    <w:rsid w:val="008A5BF9"/>
    <w:rsid w:val="008B1506"/>
    <w:rsid w:val="008B2B80"/>
    <w:rsid w:val="008C3660"/>
    <w:rsid w:val="008D0259"/>
    <w:rsid w:val="008D562F"/>
    <w:rsid w:val="008E0A0C"/>
    <w:rsid w:val="008E60C6"/>
    <w:rsid w:val="008F550C"/>
    <w:rsid w:val="00904A11"/>
    <w:rsid w:val="009058B9"/>
    <w:rsid w:val="009078CC"/>
    <w:rsid w:val="00914BB7"/>
    <w:rsid w:val="009228E4"/>
    <w:rsid w:val="0092390F"/>
    <w:rsid w:val="00932945"/>
    <w:rsid w:val="00936054"/>
    <w:rsid w:val="00940B65"/>
    <w:rsid w:val="00941220"/>
    <w:rsid w:val="0095148B"/>
    <w:rsid w:val="009568EC"/>
    <w:rsid w:val="009577B3"/>
    <w:rsid w:val="00974ED2"/>
    <w:rsid w:val="00976082"/>
    <w:rsid w:val="00980346"/>
    <w:rsid w:val="0098034F"/>
    <w:rsid w:val="00982F07"/>
    <w:rsid w:val="00986FDA"/>
    <w:rsid w:val="009935B1"/>
    <w:rsid w:val="00996219"/>
    <w:rsid w:val="009A2328"/>
    <w:rsid w:val="009A378F"/>
    <w:rsid w:val="009A46FB"/>
    <w:rsid w:val="009B6051"/>
    <w:rsid w:val="009B6853"/>
    <w:rsid w:val="009C7848"/>
    <w:rsid w:val="009E4622"/>
    <w:rsid w:val="009E4C24"/>
    <w:rsid w:val="009E5DED"/>
    <w:rsid w:val="009F25F1"/>
    <w:rsid w:val="009F298C"/>
    <w:rsid w:val="00A02456"/>
    <w:rsid w:val="00A025DA"/>
    <w:rsid w:val="00A04370"/>
    <w:rsid w:val="00A0457D"/>
    <w:rsid w:val="00A07102"/>
    <w:rsid w:val="00A079EB"/>
    <w:rsid w:val="00A10355"/>
    <w:rsid w:val="00A132C1"/>
    <w:rsid w:val="00A1400B"/>
    <w:rsid w:val="00A14F68"/>
    <w:rsid w:val="00A172AB"/>
    <w:rsid w:val="00A20B24"/>
    <w:rsid w:val="00A22F39"/>
    <w:rsid w:val="00A2554F"/>
    <w:rsid w:val="00A27898"/>
    <w:rsid w:val="00A35480"/>
    <w:rsid w:val="00A3712B"/>
    <w:rsid w:val="00A42538"/>
    <w:rsid w:val="00A45C74"/>
    <w:rsid w:val="00A50A57"/>
    <w:rsid w:val="00A557D0"/>
    <w:rsid w:val="00A56B6F"/>
    <w:rsid w:val="00A60B79"/>
    <w:rsid w:val="00A60DED"/>
    <w:rsid w:val="00A74EBF"/>
    <w:rsid w:val="00A803C2"/>
    <w:rsid w:val="00A92171"/>
    <w:rsid w:val="00A922E0"/>
    <w:rsid w:val="00A931AD"/>
    <w:rsid w:val="00A94DBC"/>
    <w:rsid w:val="00A97A03"/>
    <w:rsid w:val="00AA2777"/>
    <w:rsid w:val="00AA3143"/>
    <w:rsid w:val="00AA59A9"/>
    <w:rsid w:val="00AB0C55"/>
    <w:rsid w:val="00AC0914"/>
    <w:rsid w:val="00AC4E3D"/>
    <w:rsid w:val="00AD5602"/>
    <w:rsid w:val="00AD61F2"/>
    <w:rsid w:val="00AD6307"/>
    <w:rsid w:val="00AD6A9E"/>
    <w:rsid w:val="00AE3018"/>
    <w:rsid w:val="00B00089"/>
    <w:rsid w:val="00B01E27"/>
    <w:rsid w:val="00B02220"/>
    <w:rsid w:val="00B075C7"/>
    <w:rsid w:val="00B10BF5"/>
    <w:rsid w:val="00B20AC1"/>
    <w:rsid w:val="00B20FA7"/>
    <w:rsid w:val="00B22A5C"/>
    <w:rsid w:val="00B23676"/>
    <w:rsid w:val="00B27CEE"/>
    <w:rsid w:val="00B3135B"/>
    <w:rsid w:val="00B321DC"/>
    <w:rsid w:val="00B45C25"/>
    <w:rsid w:val="00B47E49"/>
    <w:rsid w:val="00B534C3"/>
    <w:rsid w:val="00B5415C"/>
    <w:rsid w:val="00B608DC"/>
    <w:rsid w:val="00B61A0F"/>
    <w:rsid w:val="00B624C4"/>
    <w:rsid w:val="00B632D0"/>
    <w:rsid w:val="00B6459B"/>
    <w:rsid w:val="00B71B8F"/>
    <w:rsid w:val="00B75D2F"/>
    <w:rsid w:val="00B77112"/>
    <w:rsid w:val="00B81708"/>
    <w:rsid w:val="00B83BCD"/>
    <w:rsid w:val="00B85794"/>
    <w:rsid w:val="00B871B4"/>
    <w:rsid w:val="00B91791"/>
    <w:rsid w:val="00B95DB4"/>
    <w:rsid w:val="00B97E3D"/>
    <w:rsid w:val="00BA390F"/>
    <w:rsid w:val="00BB1819"/>
    <w:rsid w:val="00BC0FDC"/>
    <w:rsid w:val="00BC1F70"/>
    <w:rsid w:val="00BC3B7A"/>
    <w:rsid w:val="00BC45E9"/>
    <w:rsid w:val="00BC616F"/>
    <w:rsid w:val="00BC7478"/>
    <w:rsid w:val="00BD0689"/>
    <w:rsid w:val="00BD0A96"/>
    <w:rsid w:val="00BD48A9"/>
    <w:rsid w:val="00BD5170"/>
    <w:rsid w:val="00BD68DC"/>
    <w:rsid w:val="00BE0E8E"/>
    <w:rsid w:val="00BE5AC3"/>
    <w:rsid w:val="00BF63C8"/>
    <w:rsid w:val="00BF64B1"/>
    <w:rsid w:val="00BF7120"/>
    <w:rsid w:val="00C01D56"/>
    <w:rsid w:val="00C06E56"/>
    <w:rsid w:val="00C177FC"/>
    <w:rsid w:val="00C218F4"/>
    <w:rsid w:val="00C223EE"/>
    <w:rsid w:val="00C25E76"/>
    <w:rsid w:val="00C33521"/>
    <w:rsid w:val="00C3480E"/>
    <w:rsid w:val="00C41C10"/>
    <w:rsid w:val="00C47248"/>
    <w:rsid w:val="00C47314"/>
    <w:rsid w:val="00C47E97"/>
    <w:rsid w:val="00C50926"/>
    <w:rsid w:val="00C5325D"/>
    <w:rsid w:val="00C540E7"/>
    <w:rsid w:val="00C67A2A"/>
    <w:rsid w:val="00C7541A"/>
    <w:rsid w:val="00C75A3B"/>
    <w:rsid w:val="00C77526"/>
    <w:rsid w:val="00C77D8D"/>
    <w:rsid w:val="00C83349"/>
    <w:rsid w:val="00C93574"/>
    <w:rsid w:val="00C93A66"/>
    <w:rsid w:val="00C94765"/>
    <w:rsid w:val="00CA565B"/>
    <w:rsid w:val="00CB3493"/>
    <w:rsid w:val="00CC135E"/>
    <w:rsid w:val="00CC30A6"/>
    <w:rsid w:val="00CD19FF"/>
    <w:rsid w:val="00CD1E63"/>
    <w:rsid w:val="00CD47B6"/>
    <w:rsid w:val="00CD71E0"/>
    <w:rsid w:val="00CD7CD0"/>
    <w:rsid w:val="00CE1510"/>
    <w:rsid w:val="00CE1C43"/>
    <w:rsid w:val="00CE2C6D"/>
    <w:rsid w:val="00CE452F"/>
    <w:rsid w:val="00CE723E"/>
    <w:rsid w:val="00D038FB"/>
    <w:rsid w:val="00D14BD8"/>
    <w:rsid w:val="00D219C0"/>
    <w:rsid w:val="00D25662"/>
    <w:rsid w:val="00D31135"/>
    <w:rsid w:val="00D3149E"/>
    <w:rsid w:val="00D37A82"/>
    <w:rsid w:val="00D40B9E"/>
    <w:rsid w:val="00D41EA8"/>
    <w:rsid w:val="00D42CD1"/>
    <w:rsid w:val="00D4372F"/>
    <w:rsid w:val="00D444CE"/>
    <w:rsid w:val="00D4624C"/>
    <w:rsid w:val="00D47120"/>
    <w:rsid w:val="00D52EC3"/>
    <w:rsid w:val="00D54EA6"/>
    <w:rsid w:val="00D64343"/>
    <w:rsid w:val="00D67275"/>
    <w:rsid w:val="00D72AD2"/>
    <w:rsid w:val="00D72FC8"/>
    <w:rsid w:val="00D764D8"/>
    <w:rsid w:val="00D769E7"/>
    <w:rsid w:val="00D84B92"/>
    <w:rsid w:val="00DA2234"/>
    <w:rsid w:val="00DA2420"/>
    <w:rsid w:val="00DA58C5"/>
    <w:rsid w:val="00DB1539"/>
    <w:rsid w:val="00DB79AC"/>
    <w:rsid w:val="00DC275D"/>
    <w:rsid w:val="00DC29B8"/>
    <w:rsid w:val="00DD03DD"/>
    <w:rsid w:val="00DD0F2E"/>
    <w:rsid w:val="00DE1796"/>
    <w:rsid w:val="00DF1E29"/>
    <w:rsid w:val="00E03EDF"/>
    <w:rsid w:val="00E12555"/>
    <w:rsid w:val="00E12CCF"/>
    <w:rsid w:val="00E1301B"/>
    <w:rsid w:val="00E13990"/>
    <w:rsid w:val="00E14863"/>
    <w:rsid w:val="00E2219C"/>
    <w:rsid w:val="00E2481A"/>
    <w:rsid w:val="00E33978"/>
    <w:rsid w:val="00E42CF5"/>
    <w:rsid w:val="00E438D1"/>
    <w:rsid w:val="00E5125F"/>
    <w:rsid w:val="00E51B5C"/>
    <w:rsid w:val="00E5426E"/>
    <w:rsid w:val="00E55223"/>
    <w:rsid w:val="00E55D71"/>
    <w:rsid w:val="00E5636C"/>
    <w:rsid w:val="00E6122D"/>
    <w:rsid w:val="00E61F45"/>
    <w:rsid w:val="00E73AF8"/>
    <w:rsid w:val="00E760C3"/>
    <w:rsid w:val="00E77CDB"/>
    <w:rsid w:val="00E83834"/>
    <w:rsid w:val="00E84393"/>
    <w:rsid w:val="00E849C5"/>
    <w:rsid w:val="00E926F8"/>
    <w:rsid w:val="00E93002"/>
    <w:rsid w:val="00E94C8D"/>
    <w:rsid w:val="00EA382C"/>
    <w:rsid w:val="00EA3B39"/>
    <w:rsid w:val="00EA7B08"/>
    <w:rsid w:val="00EB12F0"/>
    <w:rsid w:val="00EC5241"/>
    <w:rsid w:val="00EC5F5D"/>
    <w:rsid w:val="00EC729C"/>
    <w:rsid w:val="00EE0A4A"/>
    <w:rsid w:val="00EE208F"/>
    <w:rsid w:val="00EF2FB6"/>
    <w:rsid w:val="00EF3927"/>
    <w:rsid w:val="00EF3A2C"/>
    <w:rsid w:val="00EF5A01"/>
    <w:rsid w:val="00EF6DC6"/>
    <w:rsid w:val="00F02457"/>
    <w:rsid w:val="00F105CE"/>
    <w:rsid w:val="00F1183B"/>
    <w:rsid w:val="00F14C3C"/>
    <w:rsid w:val="00F171E4"/>
    <w:rsid w:val="00F17CF0"/>
    <w:rsid w:val="00F20D59"/>
    <w:rsid w:val="00F25BCA"/>
    <w:rsid w:val="00F44146"/>
    <w:rsid w:val="00F47719"/>
    <w:rsid w:val="00F50762"/>
    <w:rsid w:val="00F559FD"/>
    <w:rsid w:val="00F579C8"/>
    <w:rsid w:val="00F57BBF"/>
    <w:rsid w:val="00F63657"/>
    <w:rsid w:val="00F64AB2"/>
    <w:rsid w:val="00F65D88"/>
    <w:rsid w:val="00F67A57"/>
    <w:rsid w:val="00F67FA7"/>
    <w:rsid w:val="00F72F8B"/>
    <w:rsid w:val="00F75891"/>
    <w:rsid w:val="00F773B6"/>
    <w:rsid w:val="00F83B38"/>
    <w:rsid w:val="00F83D55"/>
    <w:rsid w:val="00F84E67"/>
    <w:rsid w:val="00F91071"/>
    <w:rsid w:val="00F9241D"/>
    <w:rsid w:val="00F9387A"/>
    <w:rsid w:val="00F94BE2"/>
    <w:rsid w:val="00F94F06"/>
    <w:rsid w:val="00FA28BE"/>
    <w:rsid w:val="00FB47C5"/>
    <w:rsid w:val="00FB761C"/>
    <w:rsid w:val="00FC0692"/>
    <w:rsid w:val="00FC17F8"/>
    <w:rsid w:val="00FD7DF4"/>
    <w:rsid w:val="00FE4459"/>
    <w:rsid w:val="00FE5FE9"/>
    <w:rsid w:val="00FF0434"/>
    <w:rsid w:val="00FF0AE1"/>
    <w:rsid w:val="00FF36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3D779723"/>
  <w15:docId w15:val="{F28568D5-7FD6-4536-9BA3-329F96E31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30FBE"/>
    <w:rPr>
      <w:snapToGrid w:val="0"/>
      <w:sz w:val="24"/>
      <w:lang w:val="fr-FR" w:eastAsia="en-US"/>
    </w:rPr>
  </w:style>
  <w:style w:type="paragraph" w:styleId="Heading1">
    <w:name w:val="heading 1"/>
    <w:basedOn w:val="Normal"/>
    <w:next w:val="Normal"/>
    <w:qFormat/>
    <w:rsid w:val="00430FBE"/>
    <w:pPr>
      <w:keepNext/>
      <w:spacing w:before="240" w:after="60"/>
      <w:outlineLvl w:val="0"/>
    </w:pPr>
    <w:rPr>
      <w:rFonts w:ascii="Arial" w:hAnsi="Arial"/>
      <w:b/>
      <w:kern w:val="28"/>
      <w:sz w:val="28"/>
    </w:rPr>
  </w:style>
  <w:style w:type="paragraph" w:styleId="Heading3">
    <w:name w:val="heading 3"/>
    <w:basedOn w:val="Heading1"/>
    <w:next w:val="Normal"/>
    <w:qFormat/>
    <w:rsid w:val="00430FBE"/>
    <w:pPr>
      <w:keepLines/>
      <w:tabs>
        <w:tab w:val="left" w:pos="2552"/>
      </w:tabs>
      <w:spacing w:before="360" w:after="240"/>
      <w:ind w:left="1701"/>
      <w:outlineLvl w:val="2"/>
    </w:pPr>
    <w:rPr>
      <w:rFonts w:ascii="Optima" w:hAnsi="Optima"/>
      <w:caps/>
      <w:kern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ront">
    <w:name w:val="title_front"/>
    <w:basedOn w:val="Normal"/>
    <w:rsid w:val="00430FBE"/>
    <w:pPr>
      <w:spacing w:before="240"/>
      <w:ind w:left="1701"/>
      <w:jc w:val="right"/>
    </w:pPr>
    <w:rPr>
      <w:rFonts w:ascii="Optima" w:hAnsi="Optima"/>
      <w:b/>
      <w:sz w:val="28"/>
      <w:lang w:val="en-GB"/>
    </w:rPr>
  </w:style>
  <w:style w:type="paragraph" w:styleId="Header">
    <w:name w:val="header"/>
    <w:basedOn w:val="Normal"/>
    <w:link w:val="HeaderChar"/>
    <w:rsid w:val="00430FBE"/>
    <w:pPr>
      <w:tabs>
        <w:tab w:val="center" w:pos="4320"/>
        <w:tab w:val="right" w:pos="8640"/>
      </w:tabs>
    </w:pPr>
  </w:style>
  <w:style w:type="paragraph" w:styleId="Footer">
    <w:name w:val="footer"/>
    <w:basedOn w:val="Normal"/>
    <w:link w:val="FooterChar"/>
    <w:uiPriority w:val="99"/>
    <w:rsid w:val="00430FBE"/>
    <w:pPr>
      <w:tabs>
        <w:tab w:val="center" w:pos="4320"/>
        <w:tab w:val="right" w:pos="8640"/>
      </w:tabs>
    </w:pPr>
  </w:style>
  <w:style w:type="paragraph" w:customStyle="1" w:styleId="List1">
    <w:name w:val="List1"/>
    <w:basedOn w:val="Normal"/>
    <w:rsid w:val="00430FBE"/>
    <w:pPr>
      <w:spacing w:before="240"/>
      <w:ind w:left="2268" w:hanging="567"/>
      <w:jc w:val="both"/>
    </w:pPr>
    <w:rPr>
      <w:rFonts w:ascii="Optima" w:hAnsi="Optima"/>
      <w:sz w:val="22"/>
      <w:lang w:val="en-GB"/>
    </w:rPr>
  </w:style>
  <w:style w:type="paragraph" w:customStyle="1" w:styleId="bulletbol">
    <w:name w:val="bullet_bol"/>
    <w:basedOn w:val="Normal"/>
    <w:rsid w:val="00430FBE"/>
    <w:pPr>
      <w:tabs>
        <w:tab w:val="left" w:pos="2260"/>
      </w:tabs>
      <w:spacing w:before="120"/>
      <w:ind w:left="2061" w:hanging="360"/>
      <w:jc w:val="both"/>
    </w:pPr>
    <w:rPr>
      <w:rFonts w:ascii="Optima" w:hAnsi="Optima"/>
      <w:sz w:val="22"/>
      <w:lang w:val="en-GB"/>
    </w:rPr>
  </w:style>
  <w:style w:type="paragraph" w:customStyle="1" w:styleId="internormal">
    <w:name w:val="internormal"/>
    <w:basedOn w:val="Normal"/>
    <w:rsid w:val="00430FBE"/>
    <w:pPr>
      <w:ind w:left="1701"/>
      <w:jc w:val="both"/>
    </w:pPr>
    <w:rPr>
      <w:rFonts w:ascii="Optima" w:hAnsi="Optima"/>
      <w:sz w:val="22"/>
      <w:lang w:val="en-GB"/>
    </w:rPr>
  </w:style>
  <w:style w:type="paragraph" w:customStyle="1" w:styleId="normaltableau">
    <w:name w:val="normal_tableau"/>
    <w:basedOn w:val="Normal"/>
    <w:rsid w:val="00430FBE"/>
    <w:pPr>
      <w:spacing w:before="120" w:after="120"/>
      <w:jc w:val="both"/>
    </w:pPr>
    <w:rPr>
      <w:rFonts w:ascii="Optima" w:hAnsi="Optima"/>
      <w:sz w:val="22"/>
      <w:lang w:val="en-GB"/>
    </w:rPr>
  </w:style>
  <w:style w:type="paragraph" w:styleId="FootnoteText">
    <w:name w:val="footnote text"/>
    <w:basedOn w:val="Normal"/>
    <w:semiHidden/>
    <w:rsid w:val="00430FBE"/>
    <w:rPr>
      <w:sz w:val="20"/>
    </w:rPr>
  </w:style>
  <w:style w:type="character" w:styleId="FootnoteReference">
    <w:name w:val="footnote reference"/>
    <w:basedOn w:val="DefaultParagraphFont"/>
    <w:semiHidden/>
    <w:rsid w:val="00430FBE"/>
    <w:rPr>
      <w:vertAlign w:val="superscript"/>
    </w:rPr>
  </w:style>
  <w:style w:type="paragraph" w:styleId="DocumentMap">
    <w:name w:val="Document Map"/>
    <w:basedOn w:val="Normal"/>
    <w:semiHidden/>
    <w:rsid w:val="00430FBE"/>
    <w:pPr>
      <w:shd w:val="clear" w:color="auto" w:fill="000080"/>
    </w:pPr>
    <w:rPr>
      <w:rFonts w:ascii="Tahoma" w:hAnsi="Tahoma"/>
    </w:rPr>
  </w:style>
  <w:style w:type="character" w:styleId="PageNumber">
    <w:name w:val="page number"/>
    <w:basedOn w:val="DefaultParagraphFont"/>
    <w:rsid w:val="00430FBE"/>
  </w:style>
  <w:style w:type="paragraph" w:styleId="BalloonText">
    <w:name w:val="Balloon Text"/>
    <w:basedOn w:val="Normal"/>
    <w:semiHidden/>
    <w:rsid w:val="007447BA"/>
    <w:rPr>
      <w:rFonts w:ascii="Tahoma" w:hAnsi="Tahoma" w:cs="Tahoma"/>
      <w:sz w:val="16"/>
      <w:szCs w:val="16"/>
    </w:rPr>
  </w:style>
  <w:style w:type="paragraph" w:customStyle="1" w:styleId="Annexetitle">
    <w:name w:val="Annexe_title"/>
    <w:basedOn w:val="Heading1"/>
    <w:next w:val="Normal"/>
    <w:autoRedefine/>
    <w:rsid w:val="003C07B6"/>
    <w:pPr>
      <w:keepNext w:val="0"/>
      <w:pageBreakBefore/>
      <w:tabs>
        <w:tab w:val="left" w:pos="1701"/>
        <w:tab w:val="left" w:pos="2552"/>
      </w:tabs>
      <w:spacing w:after="240"/>
      <w:jc w:val="center"/>
      <w:outlineLvl w:val="9"/>
    </w:pPr>
    <w:rPr>
      <w:rFonts w:ascii="Optima" w:hAnsi="Optima"/>
      <w:caps/>
      <w:snapToGrid/>
      <w:kern w:val="0"/>
      <w:sz w:val="32"/>
      <w:lang w:val="en-GB" w:eastAsia="en-GB"/>
    </w:rPr>
  </w:style>
  <w:style w:type="table" w:styleId="TableGrid">
    <w:name w:val="Table Grid"/>
    <w:basedOn w:val="TableNormal"/>
    <w:rsid w:val="00E73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B81708"/>
    <w:rPr>
      <w:sz w:val="16"/>
      <w:szCs w:val="16"/>
    </w:rPr>
  </w:style>
  <w:style w:type="paragraph" w:styleId="CommentText">
    <w:name w:val="annotation text"/>
    <w:basedOn w:val="Normal"/>
    <w:link w:val="CommentTextChar"/>
    <w:uiPriority w:val="99"/>
    <w:rsid w:val="00B81708"/>
    <w:rPr>
      <w:sz w:val="20"/>
    </w:rPr>
  </w:style>
  <w:style w:type="character" w:customStyle="1" w:styleId="CommentTextChar">
    <w:name w:val="Comment Text Char"/>
    <w:basedOn w:val="DefaultParagraphFont"/>
    <w:link w:val="CommentText"/>
    <w:uiPriority w:val="99"/>
    <w:rsid w:val="00B81708"/>
    <w:rPr>
      <w:snapToGrid w:val="0"/>
      <w:lang w:val="fr-FR" w:eastAsia="en-US"/>
    </w:rPr>
  </w:style>
  <w:style w:type="paragraph" w:styleId="CommentSubject">
    <w:name w:val="annotation subject"/>
    <w:basedOn w:val="CommentText"/>
    <w:next w:val="CommentText"/>
    <w:link w:val="CommentSubjectChar"/>
    <w:rsid w:val="00B81708"/>
    <w:rPr>
      <w:b/>
      <w:bCs/>
    </w:rPr>
  </w:style>
  <w:style w:type="character" w:customStyle="1" w:styleId="CommentSubjectChar">
    <w:name w:val="Comment Subject Char"/>
    <w:basedOn w:val="CommentTextChar"/>
    <w:link w:val="CommentSubject"/>
    <w:rsid w:val="00B81708"/>
    <w:rPr>
      <w:b/>
      <w:bCs/>
      <w:snapToGrid w:val="0"/>
      <w:lang w:val="fr-FR" w:eastAsia="en-US"/>
    </w:rPr>
  </w:style>
  <w:style w:type="paragraph" w:styleId="ListParagraph">
    <w:name w:val="List Paragraph"/>
    <w:aliases w:val="List Paragraph1,List Paragraph Char Char,numbered,Equipment,List Paragraph11,List 1 Paragraph"/>
    <w:basedOn w:val="Normal"/>
    <w:link w:val="ListParagraphChar"/>
    <w:uiPriority w:val="34"/>
    <w:qFormat/>
    <w:rsid w:val="00853C91"/>
    <w:pPr>
      <w:ind w:left="720"/>
      <w:contextualSpacing/>
    </w:pPr>
  </w:style>
  <w:style w:type="character" w:styleId="Hyperlink">
    <w:name w:val="Hyperlink"/>
    <w:basedOn w:val="DefaultParagraphFont"/>
    <w:rsid w:val="00234072"/>
    <w:rPr>
      <w:color w:val="0000FF" w:themeColor="hyperlink"/>
      <w:u w:val="single"/>
    </w:rPr>
  </w:style>
  <w:style w:type="character" w:customStyle="1" w:styleId="HeaderChar">
    <w:name w:val="Header Char"/>
    <w:basedOn w:val="DefaultParagraphFont"/>
    <w:link w:val="Header"/>
    <w:rsid w:val="00D37A82"/>
    <w:rPr>
      <w:snapToGrid w:val="0"/>
      <w:sz w:val="24"/>
      <w:lang w:val="fr-FR" w:eastAsia="en-US"/>
    </w:rPr>
  </w:style>
  <w:style w:type="character" w:customStyle="1" w:styleId="ListParagraphChar">
    <w:name w:val="List Paragraph Char"/>
    <w:aliases w:val="List Paragraph1 Char,List Paragraph Char Char Char,numbered Char,Equipment Char,List Paragraph11 Char,List 1 Paragraph Char"/>
    <w:link w:val="ListParagraph"/>
    <w:uiPriority w:val="34"/>
    <w:locked/>
    <w:rsid w:val="003170B4"/>
    <w:rPr>
      <w:snapToGrid w:val="0"/>
      <w:sz w:val="24"/>
      <w:lang w:val="fr-FR" w:eastAsia="en-US"/>
    </w:rPr>
  </w:style>
  <w:style w:type="character" w:customStyle="1" w:styleId="FooterChar">
    <w:name w:val="Footer Char"/>
    <w:basedOn w:val="DefaultParagraphFont"/>
    <w:link w:val="Footer"/>
    <w:uiPriority w:val="99"/>
    <w:rsid w:val="00A172AB"/>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490954">
      <w:bodyDiv w:val="1"/>
      <w:marLeft w:val="0"/>
      <w:marRight w:val="0"/>
      <w:marTop w:val="0"/>
      <w:marBottom w:val="0"/>
      <w:divBdr>
        <w:top w:val="none" w:sz="0" w:space="0" w:color="auto"/>
        <w:left w:val="none" w:sz="0" w:space="0" w:color="auto"/>
        <w:bottom w:val="none" w:sz="0" w:space="0" w:color="auto"/>
        <w:right w:val="none" w:sz="0" w:space="0" w:color="auto"/>
      </w:divBdr>
    </w:div>
    <w:div w:id="776102728">
      <w:bodyDiv w:val="1"/>
      <w:marLeft w:val="0"/>
      <w:marRight w:val="0"/>
      <w:marTop w:val="0"/>
      <w:marBottom w:val="0"/>
      <w:divBdr>
        <w:top w:val="none" w:sz="0" w:space="0" w:color="auto"/>
        <w:left w:val="none" w:sz="0" w:space="0" w:color="auto"/>
        <w:bottom w:val="none" w:sz="0" w:space="0" w:color="auto"/>
        <w:right w:val="none" w:sz="0" w:space="0" w:color="auto"/>
      </w:divBdr>
    </w:div>
    <w:div w:id="111190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mt/Resourc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1154A7B3BCB64082C3AD1AE2CDE9F9" ma:contentTypeVersion="1" ma:contentTypeDescription="Create a new document." ma:contentTypeScope="" ma:versionID="6a0428152a68a1330d90991a584790b0">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AEB47-D41C-4EF0-898D-F6B2BA97A51B}">
  <ds:schemaRefs>
    <ds:schemaRef ds:uri="http://schemas.microsoft.com/sharepoint/v3/contenttype/forms"/>
  </ds:schemaRefs>
</ds:datastoreItem>
</file>

<file path=customXml/itemProps2.xml><?xml version="1.0" encoding="utf-8"?>
<ds:datastoreItem xmlns:ds="http://schemas.openxmlformats.org/officeDocument/2006/customXml" ds:itemID="{FBE67878-A43D-4D74-B77B-A528D4982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257197-6C1A-45F1-9AF7-70376CC127D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42261CC-9743-45C2-8BBF-DCFE68987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2340</Words>
  <Characters>13339</Characters>
  <Application>Microsoft Office Word</Application>
  <DocSecurity>8</DocSecurity>
  <Lines>111</Lines>
  <Paragraphs>31</Paragraphs>
  <ScaleCrop>false</ScaleCrop>
  <HeadingPairs>
    <vt:vector size="2" baseType="variant">
      <vt:variant>
        <vt:lpstr>Title</vt:lpstr>
      </vt:variant>
      <vt:variant>
        <vt:i4>1</vt:i4>
      </vt:variant>
    </vt:vector>
  </HeadingPairs>
  <TitlesOfParts>
    <vt:vector size="1" baseType="lpstr">
      <vt:lpstr>Evaluation Report</vt:lpstr>
    </vt:vector>
  </TitlesOfParts>
  <Company>MITA</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Report</dc:title>
  <dc:subject>Department of Contracts</dc:subject>
  <dc:creator>info.contracts@gov.mt</dc:creator>
  <dc:description>RG</dc:description>
  <cp:lastModifiedBy>Abela Richard Jude at MFIN</cp:lastModifiedBy>
  <cp:revision>25</cp:revision>
  <cp:lastPrinted>2020-08-05T10:24:00Z</cp:lastPrinted>
  <dcterms:created xsi:type="dcterms:W3CDTF">2020-08-03T12:52:00Z</dcterms:created>
  <dcterms:modified xsi:type="dcterms:W3CDTF">2020-08-07T09:25:00Z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0x0101003D1154A7B3BCB64082C3AD1AE2CDE9F9</vt:lpwstr>
  </property>
  <property fmtid="{D5CDD505-2E9C-101B-9397-08002B2CF9AE}" pid="3" name="Order">
    <vt:r8>2400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ies>
</file>